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A68BBE" w14:textId="77777777" w:rsidR="00303538" w:rsidRDefault="00303538" w:rsidP="004C1A63">
      <w:pPr>
        <w:spacing w:line="292" w:lineRule="exact"/>
        <w:contextualSpacing/>
        <w:jc w:val="center"/>
        <w:outlineLvl w:val="0"/>
        <w:rPr>
          <w:rFonts w:ascii="Times New Roman" w:eastAsia="Times New Roman" w:hAnsi="Times New Roman" w:cs="Times New Roman"/>
          <w:b/>
          <w:color w:val="000000" w:themeColor="text1"/>
        </w:rPr>
      </w:pPr>
      <w:r w:rsidRPr="00E33795">
        <w:rPr>
          <w:rFonts w:ascii="Times New Roman" w:eastAsia="Times New Roman" w:hAnsi="Times New Roman" w:cs="Times New Roman"/>
          <w:b/>
          <w:color w:val="000000" w:themeColor="text1"/>
        </w:rPr>
        <w:t>MINUTES</w:t>
      </w:r>
    </w:p>
    <w:p w14:paraId="746DD901" w14:textId="77777777" w:rsidR="0080501B" w:rsidRPr="00E33795" w:rsidRDefault="0080501B" w:rsidP="004C1A63">
      <w:pPr>
        <w:spacing w:line="292" w:lineRule="exact"/>
        <w:contextualSpacing/>
        <w:jc w:val="center"/>
        <w:outlineLvl w:val="0"/>
        <w:rPr>
          <w:rFonts w:ascii="Times New Roman" w:eastAsia="Times New Roman" w:hAnsi="Times New Roman" w:cs="Times New Roman"/>
          <w:b/>
          <w:color w:val="000000" w:themeColor="text1"/>
        </w:rPr>
      </w:pPr>
    </w:p>
    <w:p w14:paraId="754BB084" w14:textId="3C37601B" w:rsidR="00303538" w:rsidRPr="00E33795" w:rsidRDefault="00303538" w:rsidP="00303538">
      <w:pPr>
        <w:contextualSpacing/>
        <w:rPr>
          <w:rFonts w:ascii="Times New Roman" w:eastAsia="Times New Roman" w:hAnsi="Times New Roman" w:cs="Times New Roman"/>
          <w:color w:val="000000" w:themeColor="text1"/>
        </w:rPr>
      </w:pPr>
      <w:r w:rsidRPr="00E33795">
        <w:rPr>
          <w:rFonts w:ascii="Times New Roman" w:eastAsia="Times New Roman" w:hAnsi="Times New Roman" w:cs="Times New Roman"/>
          <w:color w:val="000000" w:themeColor="text1"/>
        </w:rPr>
        <w:t xml:space="preserve">The </w:t>
      </w:r>
      <w:r w:rsidRPr="00E33795">
        <w:rPr>
          <w:rFonts w:ascii="Times New Roman" w:eastAsia="Times New Roman" w:hAnsi="Times New Roman" w:cs="Times New Roman"/>
          <w:b/>
          <w:color w:val="000000" w:themeColor="text1"/>
          <w:u w:val="single"/>
        </w:rPr>
        <w:t>Rogers Planning Commission</w:t>
      </w:r>
      <w:r w:rsidRPr="00E33795">
        <w:rPr>
          <w:rFonts w:ascii="Times New Roman" w:eastAsia="Times New Roman" w:hAnsi="Times New Roman" w:cs="Times New Roman"/>
          <w:color w:val="000000" w:themeColor="text1"/>
        </w:rPr>
        <w:t xml:space="preserve"> met for a</w:t>
      </w:r>
      <w:r w:rsidRPr="00E33795">
        <w:rPr>
          <w:rFonts w:ascii="Times New Roman" w:eastAsia="Times New Roman" w:hAnsi="Times New Roman" w:cs="Times New Roman"/>
          <w:i/>
          <w:color w:val="000000" w:themeColor="text1"/>
        </w:rPr>
        <w:t xml:space="preserve"> regular session</w:t>
      </w:r>
      <w:r w:rsidRPr="00E33795">
        <w:rPr>
          <w:rFonts w:ascii="Times New Roman" w:eastAsia="Times New Roman" w:hAnsi="Times New Roman" w:cs="Times New Roman"/>
          <w:color w:val="000000" w:themeColor="text1"/>
        </w:rPr>
        <w:t xml:space="preserve"> in the Council Chambers of the Maurice H. </w:t>
      </w:r>
      <w:proofErr w:type="spellStart"/>
      <w:r w:rsidRPr="00E33795">
        <w:rPr>
          <w:rFonts w:ascii="Times New Roman" w:eastAsia="Times New Roman" w:hAnsi="Times New Roman" w:cs="Times New Roman"/>
          <w:color w:val="000000" w:themeColor="text1"/>
        </w:rPr>
        <w:t>Kolman</w:t>
      </w:r>
      <w:proofErr w:type="spellEnd"/>
      <w:r w:rsidRPr="00E33795">
        <w:rPr>
          <w:rFonts w:ascii="Times New Roman" w:eastAsia="Times New Roman" w:hAnsi="Times New Roman" w:cs="Times New Roman"/>
          <w:color w:val="000000" w:themeColor="text1"/>
        </w:rPr>
        <w:t xml:space="preserve"> Building on </w:t>
      </w:r>
      <w:r w:rsidR="009545A4" w:rsidRPr="00E33795">
        <w:rPr>
          <w:rFonts w:ascii="Times New Roman" w:eastAsia="Times New Roman" w:hAnsi="Times New Roman" w:cs="Times New Roman"/>
          <w:color w:val="000000" w:themeColor="text1"/>
          <w:u w:val="single"/>
        </w:rPr>
        <w:t xml:space="preserve">March </w:t>
      </w:r>
      <w:r w:rsidR="00B72FB5" w:rsidRPr="00E33795">
        <w:rPr>
          <w:rFonts w:ascii="Times New Roman" w:eastAsia="Times New Roman" w:hAnsi="Times New Roman" w:cs="Times New Roman"/>
          <w:color w:val="000000" w:themeColor="text1"/>
          <w:u w:val="single"/>
        </w:rPr>
        <w:t>19,</w:t>
      </w:r>
      <w:r w:rsidR="0041684F" w:rsidRPr="00E33795">
        <w:rPr>
          <w:rFonts w:ascii="Times New Roman" w:eastAsia="Times New Roman" w:hAnsi="Times New Roman" w:cs="Times New Roman"/>
          <w:color w:val="000000" w:themeColor="text1"/>
          <w:u w:val="single"/>
        </w:rPr>
        <w:t xml:space="preserve"> 201</w:t>
      </w:r>
      <w:r w:rsidR="004C1A63" w:rsidRPr="00E33795">
        <w:rPr>
          <w:rFonts w:ascii="Times New Roman" w:eastAsia="Times New Roman" w:hAnsi="Times New Roman" w:cs="Times New Roman"/>
          <w:color w:val="000000" w:themeColor="text1"/>
          <w:u w:val="single"/>
        </w:rPr>
        <w:t>9</w:t>
      </w:r>
      <w:r w:rsidRPr="00E33795">
        <w:rPr>
          <w:rFonts w:ascii="Times New Roman" w:eastAsia="Times New Roman" w:hAnsi="Times New Roman" w:cs="Times New Roman"/>
          <w:color w:val="000000" w:themeColor="text1"/>
        </w:rPr>
        <w:t xml:space="preserve"> at 4:30 P.M. The meeting was called to order by Chairman </w:t>
      </w:r>
      <w:r w:rsidR="004C1A63" w:rsidRPr="00E33795">
        <w:rPr>
          <w:rFonts w:ascii="Times New Roman" w:eastAsia="Times New Roman" w:hAnsi="Times New Roman" w:cs="Times New Roman"/>
          <w:color w:val="000000" w:themeColor="text1"/>
        </w:rPr>
        <w:t>Kevin Jensen</w:t>
      </w:r>
      <w:r w:rsidRPr="00E33795">
        <w:rPr>
          <w:rFonts w:ascii="Times New Roman" w:eastAsia="Times New Roman" w:hAnsi="Times New Roman" w:cs="Times New Roman"/>
          <w:color w:val="000000" w:themeColor="text1"/>
        </w:rPr>
        <w:t xml:space="preserve">. Those in attendance were led in the Pledge of Allegiance. </w:t>
      </w:r>
    </w:p>
    <w:p w14:paraId="73BFB681" w14:textId="77777777" w:rsidR="00303538" w:rsidRPr="00E33795" w:rsidRDefault="00303538" w:rsidP="00303538">
      <w:pPr>
        <w:contextualSpacing/>
        <w:rPr>
          <w:rFonts w:ascii="Times New Roman" w:eastAsia="Times New Roman" w:hAnsi="Times New Roman" w:cs="Times New Roman"/>
          <w:b/>
          <w:color w:val="000000" w:themeColor="text1"/>
        </w:rPr>
      </w:pPr>
    </w:p>
    <w:p w14:paraId="58E35715" w14:textId="77777777" w:rsidR="0080501B" w:rsidRDefault="0080501B" w:rsidP="004C1A63">
      <w:pPr>
        <w:contextualSpacing/>
        <w:outlineLvl w:val="0"/>
        <w:rPr>
          <w:rFonts w:ascii="Times New Roman" w:eastAsia="Times New Roman" w:hAnsi="Times New Roman" w:cs="Times New Roman"/>
          <w:b/>
          <w:color w:val="000000" w:themeColor="text1"/>
          <w:u w:val="single"/>
        </w:rPr>
        <w:sectPr w:rsidR="0080501B" w:rsidSect="005B2313">
          <w:headerReference w:type="even" r:id="rId8"/>
          <w:headerReference w:type="default" r:id="rId9"/>
          <w:headerReference w:type="first" r:id="rId10"/>
          <w:pgSz w:w="12240" w:h="15840"/>
          <w:pgMar w:top="1440" w:right="1440" w:bottom="1440" w:left="1440" w:header="720" w:footer="720" w:gutter="0"/>
          <w:pgNumType w:start="9324"/>
          <w:cols w:space="720"/>
          <w:titlePg/>
          <w:docGrid w:linePitch="360"/>
        </w:sectPr>
      </w:pPr>
    </w:p>
    <w:p w14:paraId="4DC75BF4" w14:textId="00D0E8EE" w:rsidR="00DC541B" w:rsidRPr="00E33795" w:rsidRDefault="00303538" w:rsidP="0080501B">
      <w:pPr>
        <w:contextualSpacing/>
        <w:outlineLvl w:val="0"/>
        <w:rPr>
          <w:rFonts w:ascii="Times New Roman" w:eastAsia="Times New Roman" w:hAnsi="Times New Roman" w:cs="Times New Roman"/>
          <w:color w:val="000000" w:themeColor="text1"/>
        </w:rPr>
      </w:pPr>
      <w:r w:rsidRPr="00E33795">
        <w:rPr>
          <w:rFonts w:ascii="Times New Roman" w:eastAsia="Times New Roman" w:hAnsi="Times New Roman" w:cs="Times New Roman"/>
          <w:b/>
          <w:color w:val="000000" w:themeColor="text1"/>
          <w:u w:val="single"/>
        </w:rPr>
        <w:t>MEMBERS PRESENT</w:t>
      </w:r>
      <w:r w:rsidRPr="00E33795">
        <w:rPr>
          <w:rFonts w:ascii="Times New Roman" w:eastAsia="Times New Roman" w:hAnsi="Times New Roman" w:cs="Times New Roman"/>
          <w:b/>
          <w:color w:val="000000" w:themeColor="text1"/>
        </w:rPr>
        <w:t xml:space="preserve">: </w:t>
      </w:r>
      <w:r w:rsidR="0080501B">
        <w:rPr>
          <w:rFonts w:ascii="Times New Roman" w:eastAsia="Times New Roman" w:hAnsi="Times New Roman" w:cs="Times New Roman"/>
          <w:b/>
          <w:color w:val="000000" w:themeColor="text1"/>
        </w:rPr>
        <w:br w:type="column"/>
      </w:r>
      <w:r w:rsidRPr="00E33795">
        <w:rPr>
          <w:rFonts w:ascii="Times New Roman" w:eastAsia="Times New Roman" w:hAnsi="Times New Roman" w:cs="Times New Roman"/>
          <w:color w:val="000000" w:themeColor="text1"/>
        </w:rPr>
        <w:t xml:space="preserve">In addition to Chairman </w:t>
      </w:r>
      <w:r w:rsidR="00031224" w:rsidRPr="00E33795">
        <w:rPr>
          <w:rFonts w:ascii="Times New Roman" w:eastAsia="Times New Roman" w:hAnsi="Times New Roman" w:cs="Times New Roman"/>
          <w:color w:val="000000" w:themeColor="text1"/>
        </w:rPr>
        <w:t>Jensen</w:t>
      </w:r>
      <w:r w:rsidRPr="00E33795">
        <w:rPr>
          <w:rFonts w:ascii="Times New Roman" w:eastAsia="Times New Roman" w:hAnsi="Times New Roman" w:cs="Times New Roman"/>
          <w:color w:val="000000" w:themeColor="text1"/>
        </w:rPr>
        <w:t>, Commissioners Dennis Ferguson</w:t>
      </w:r>
      <w:r w:rsidR="004C1A63" w:rsidRPr="00E33795">
        <w:rPr>
          <w:rFonts w:ascii="Times New Roman" w:eastAsia="Times New Roman" w:hAnsi="Times New Roman" w:cs="Times New Roman"/>
          <w:color w:val="000000" w:themeColor="text1"/>
        </w:rPr>
        <w:t xml:space="preserve">, </w:t>
      </w:r>
      <w:r w:rsidR="00F814B6" w:rsidRPr="00E33795">
        <w:rPr>
          <w:rFonts w:ascii="Times New Roman" w:eastAsia="Times New Roman" w:hAnsi="Times New Roman" w:cs="Times New Roman"/>
          <w:color w:val="000000" w:themeColor="text1"/>
        </w:rPr>
        <w:t>Mark Myers,</w:t>
      </w:r>
      <w:r w:rsidRPr="00E33795">
        <w:rPr>
          <w:rFonts w:ascii="Times New Roman" w:eastAsia="Times New Roman" w:hAnsi="Times New Roman" w:cs="Times New Roman"/>
          <w:color w:val="000000" w:themeColor="text1"/>
        </w:rPr>
        <w:t xml:space="preserve"> </w:t>
      </w:r>
      <w:r w:rsidR="00B72FB5" w:rsidRPr="00E33795">
        <w:rPr>
          <w:rFonts w:ascii="Times New Roman" w:eastAsia="Times New Roman" w:hAnsi="Times New Roman" w:cs="Times New Roman"/>
          <w:color w:val="000000" w:themeColor="text1"/>
        </w:rPr>
        <w:t xml:space="preserve">Rachel McLosky, </w:t>
      </w:r>
      <w:r w:rsidRPr="00E33795">
        <w:rPr>
          <w:rFonts w:ascii="Times New Roman" w:eastAsia="Times New Roman" w:hAnsi="Times New Roman" w:cs="Times New Roman"/>
          <w:color w:val="000000" w:themeColor="text1"/>
        </w:rPr>
        <w:t>Mandel Samuels, John Schmelzle,</w:t>
      </w:r>
      <w:r w:rsidR="00031224" w:rsidRPr="00E33795">
        <w:rPr>
          <w:rFonts w:ascii="Times New Roman" w:eastAsia="Times New Roman" w:hAnsi="Times New Roman" w:cs="Times New Roman"/>
          <w:color w:val="000000" w:themeColor="text1"/>
        </w:rPr>
        <w:t xml:space="preserve"> </w:t>
      </w:r>
      <w:r w:rsidR="00E92346">
        <w:rPr>
          <w:rFonts w:ascii="Times New Roman" w:eastAsia="Times New Roman" w:hAnsi="Times New Roman" w:cs="Times New Roman"/>
          <w:color w:val="000000" w:themeColor="text1"/>
        </w:rPr>
        <w:t xml:space="preserve">and </w:t>
      </w:r>
      <w:r w:rsidR="00031224" w:rsidRPr="00E33795">
        <w:rPr>
          <w:rFonts w:ascii="Times New Roman" w:eastAsia="Times New Roman" w:hAnsi="Times New Roman" w:cs="Times New Roman"/>
          <w:color w:val="000000" w:themeColor="text1"/>
        </w:rPr>
        <w:t>Don Spann</w:t>
      </w:r>
      <w:r w:rsidRPr="00E33795">
        <w:rPr>
          <w:rFonts w:ascii="Times New Roman" w:eastAsia="Times New Roman" w:hAnsi="Times New Roman" w:cs="Times New Roman"/>
          <w:color w:val="000000" w:themeColor="text1"/>
        </w:rPr>
        <w:t xml:space="preserve">. </w:t>
      </w:r>
      <w:bookmarkStart w:id="0" w:name="_GoBack"/>
      <w:bookmarkEnd w:id="0"/>
    </w:p>
    <w:p w14:paraId="761F72A1" w14:textId="741F7222" w:rsidR="00303538" w:rsidRPr="00E33795" w:rsidRDefault="009545A4" w:rsidP="00303538">
      <w:pPr>
        <w:contextualSpacing/>
        <w:rPr>
          <w:rFonts w:ascii="Times New Roman" w:eastAsia="Times New Roman" w:hAnsi="Times New Roman" w:cs="Times New Roman"/>
          <w:color w:val="000000" w:themeColor="text1"/>
        </w:rPr>
      </w:pPr>
      <w:r w:rsidRPr="00E33795">
        <w:rPr>
          <w:rFonts w:ascii="Times New Roman" w:eastAsia="Times New Roman" w:hAnsi="Times New Roman" w:cs="Times New Roman"/>
          <w:color w:val="000000" w:themeColor="text1"/>
        </w:rPr>
        <w:t xml:space="preserve">Commissioner </w:t>
      </w:r>
      <w:r w:rsidR="00B72FB5" w:rsidRPr="00E33795">
        <w:rPr>
          <w:rFonts w:ascii="Times New Roman" w:eastAsia="Times New Roman" w:hAnsi="Times New Roman" w:cs="Times New Roman"/>
          <w:color w:val="000000" w:themeColor="text1"/>
        </w:rPr>
        <w:t xml:space="preserve">Tony Noblin and </w:t>
      </w:r>
      <w:proofErr w:type="spellStart"/>
      <w:r w:rsidR="00B72FB5" w:rsidRPr="00E33795">
        <w:rPr>
          <w:rFonts w:ascii="Times New Roman" w:eastAsia="Times New Roman" w:hAnsi="Times New Roman" w:cs="Times New Roman"/>
          <w:color w:val="000000" w:themeColor="text1"/>
        </w:rPr>
        <w:t>Eriks</w:t>
      </w:r>
      <w:proofErr w:type="spellEnd"/>
      <w:r w:rsidR="00B72FB5" w:rsidRPr="00E33795">
        <w:rPr>
          <w:rFonts w:ascii="Times New Roman" w:eastAsia="Times New Roman" w:hAnsi="Times New Roman" w:cs="Times New Roman"/>
          <w:color w:val="000000" w:themeColor="text1"/>
        </w:rPr>
        <w:t xml:space="preserve"> </w:t>
      </w:r>
      <w:proofErr w:type="spellStart"/>
      <w:r w:rsidR="00B72FB5" w:rsidRPr="00E33795">
        <w:rPr>
          <w:rFonts w:ascii="Times New Roman" w:eastAsia="Times New Roman" w:hAnsi="Times New Roman" w:cs="Times New Roman"/>
          <w:color w:val="000000" w:themeColor="text1"/>
        </w:rPr>
        <w:t>Zvers</w:t>
      </w:r>
      <w:proofErr w:type="spellEnd"/>
      <w:r w:rsidR="00B72FB5" w:rsidRPr="00E33795">
        <w:rPr>
          <w:rFonts w:ascii="Times New Roman" w:eastAsia="Times New Roman" w:hAnsi="Times New Roman" w:cs="Times New Roman"/>
          <w:color w:val="000000" w:themeColor="text1"/>
        </w:rPr>
        <w:t xml:space="preserve"> did not attend.</w:t>
      </w:r>
    </w:p>
    <w:p w14:paraId="2F7D79AF" w14:textId="77777777" w:rsidR="00303538" w:rsidRPr="00E33795" w:rsidRDefault="00303538" w:rsidP="00303538">
      <w:pPr>
        <w:contextualSpacing/>
        <w:rPr>
          <w:rFonts w:ascii="Times New Roman" w:eastAsia="Times New Roman" w:hAnsi="Times New Roman" w:cs="Times New Roman"/>
          <w:color w:val="000000" w:themeColor="text1"/>
        </w:rPr>
      </w:pPr>
    </w:p>
    <w:p w14:paraId="2084ECD4" w14:textId="77777777" w:rsidR="0080501B" w:rsidRDefault="0080501B" w:rsidP="004C1A63">
      <w:pPr>
        <w:contextualSpacing/>
        <w:outlineLvl w:val="0"/>
        <w:rPr>
          <w:rFonts w:ascii="Times New Roman" w:eastAsia="Times New Roman" w:hAnsi="Times New Roman" w:cs="Times New Roman"/>
          <w:b/>
          <w:color w:val="000000" w:themeColor="text1"/>
          <w:u w:val="single"/>
        </w:rPr>
        <w:sectPr w:rsidR="0080501B" w:rsidSect="0080501B">
          <w:type w:val="continuous"/>
          <w:pgSz w:w="12240" w:h="15840"/>
          <w:pgMar w:top="1440" w:right="1440" w:bottom="1440" w:left="1440" w:header="720" w:footer="720" w:gutter="0"/>
          <w:cols w:num="2" w:space="720"/>
          <w:docGrid w:linePitch="360"/>
        </w:sectPr>
      </w:pPr>
    </w:p>
    <w:p w14:paraId="756A39AA" w14:textId="54150768" w:rsidR="00303538" w:rsidRPr="00E33795" w:rsidRDefault="00303538" w:rsidP="0080501B">
      <w:pPr>
        <w:contextualSpacing/>
        <w:outlineLvl w:val="0"/>
        <w:rPr>
          <w:rFonts w:ascii="Times New Roman" w:eastAsia="Times New Roman" w:hAnsi="Times New Roman" w:cs="Times New Roman"/>
          <w:color w:val="000000" w:themeColor="text1"/>
        </w:rPr>
      </w:pPr>
      <w:r w:rsidRPr="00E33795">
        <w:rPr>
          <w:rFonts w:ascii="Times New Roman" w:eastAsia="Times New Roman" w:hAnsi="Times New Roman" w:cs="Times New Roman"/>
          <w:b/>
          <w:color w:val="000000" w:themeColor="text1"/>
          <w:u w:val="single"/>
        </w:rPr>
        <w:t>OTHER OFFICIALS PR</w:t>
      </w:r>
      <w:r w:rsidR="004C1A63" w:rsidRPr="00E33795">
        <w:rPr>
          <w:rFonts w:ascii="Times New Roman" w:eastAsia="Times New Roman" w:hAnsi="Times New Roman" w:cs="Times New Roman"/>
          <w:b/>
          <w:color w:val="000000" w:themeColor="text1"/>
          <w:u w:val="single"/>
        </w:rPr>
        <w:t>E</w:t>
      </w:r>
      <w:r w:rsidRPr="00E33795">
        <w:rPr>
          <w:rFonts w:ascii="Times New Roman" w:eastAsia="Times New Roman" w:hAnsi="Times New Roman" w:cs="Times New Roman"/>
          <w:b/>
          <w:color w:val="000000" w:themeColor="text1"/>
          <w:u w:val="single"/>
        </w:rPr>
        <w:t>SENT</w:t>
      </w:r>
      <w:r w:rsidRPr="00E33795">
        <w:rPr>
          <w:rFonts w:ascii="Times New Roman" w:eastAsia="Times New Roman" w:hAnsi="Times New Roman" w:cs="Times New Roman"/>
          <w:b/>
          <w:color w:val="000000" w:themeColor="text1"/>
        </w:rPr>
        <w:t>:</w:t>
      </w:r>
      <w:r w:rsidR="0080501B">
        <w:rPr>
          <w:rFonts w:ascii="Times New Roman" w:eastAsia="Times New Roman" w:hAnsi="Times New Roman" w:cs="Times New Roman"/>
          <w:b/>
          <w:color w:val="000000" w:themeColor="text1"/>
        </w:rPr>
        <w:br w:type="column"/>
      </w:r>
      <w:r w:rsidRPr="00E33795">
        <w:rPr>
          <w:rFonts w:ascii="Times New Roman" w:eastAsia="Times New Roman" w:hAnsi="Times New Roman" w:cs="Times New Roman"/>
          <w:color w:val="000000" w:themeColor="text1"/>
        </w:rPr>
        <w:t>Community Development Director John McCurdy, Planning Administrator Lori Ericson, Staff Attorney</w:t>
      </w:r>
      <w:r w:rsidR="0063182C" w:rsidRPr="00E33795">
        <w:rPr>
          <w:rFonts w:ascii="Times New Roman" w:eastAsia="Times New Roman" w:hAnsi="Times New Roman" w:cs="Times New Roman"/>
          <w:color w:val="000000" w:themeColor="text1"/>
        </w:rPr>
        <w:t>s</w:t>
      </w:r>
      <w:r w:rsidRPr="00E33795">
        <w:rPr>
          <w:rFonts w:ascii="Times New Roman" w:eastAsia="Times New Roman" w:hAnsi="Times New Roman" w:cs="Times New Roman"/>
          <w:color w:val="000000" w:themeColor="text1"/>
        </w:rPr>
        <w:t xml:space="preserve"> Bonnie Bridges</w:t>
      </w:r>
      <w:r w:rsidR="0063182C" w:rsidRPr="00E33795">
        <w:rPr>
          <w:rFonts w:ascii="Times New Roman" w:eastAsia="Times New Roman" w:hAnsi="Times New Roman" w:cs="Times New Roman"/>
          <w:color w:val="000000" w:themeColor="text1"/>
        </w:rPr>
        <w:t xml:space="preserve"> and John Pesek</w:t>
      </w:r>
      <w:r w:rsidRPr="00E33795">
        <w:rPr>
          <w:rFonts w:ascii="Times New Roman" w:eastAsia="Times New Roman" w:hAnsi="Times New Roman" w:cs="Times New Roman"/>
          <w:color w:val="000000" w:themeColor="text1"/>
        </w:rPr>
        <w:t xml:space="preserve">, </w:t>
      </w:r>
      <w:r w:rsidR="00A34A12" w:rsidRPr="00E33795">
        <w:rPr>
          <w:rFonts w:ascii="Times New Roman" w:eastAsia="Times New Roman" w:hAnsi="Times New Roman" w:cs="Times New Roman"/>
          <w:color w:val="000000" w:themeColor="text1"/>
        </w:rPr>
        <w:t>City Engineer Lance Jobe, Planning</w:t>
      </w:r>
      <w:r w:rsidR="00503BB9" w:rsidRPr="00E33795">
        <w:rPr>
          <w:rFonts w:ascii="Times New Roman" w:eastAsia="Times New Roman" w:hAnsi="Times New Roman" w:cs="Times New Roman"/>
          <w:color w:val="000000" w:themeColor="text1"/>
        </w:rPr>
        <w:t xml:space="preserve"> Engineer </w:t>
      </w:r>
      <w:r w:rsidR="00A34A12" w:rsidRPr="00E33795">
        <w:rPr>
          <w:rFonts w:ascii="Times New Roman" w:eastAsia="Times New Roman" w:hAnsi="Times New Roman" w:cs="Times New Roman"/>
          <w:color w:val="000000" w:themeColor="text1"/>
        </w:rPr>
        <w:t xml:space="preserve">Derec Bass, </w:t>
      </w:r>
      <w:r w:rsidRPr="00E33795">
        <w:rPr>
          <w:rFonts w:ascii="Times New Roman" w:eastAsia="Times New Roman" w:hAnsi="Times New Roman" w:cs="Times New Roman"/>
          <w:color w:val="000000" w:themeColor="text1"/>
        </w:rPr>
        <w:t>City Planners Ethan Hunter and Elizabeth Johnson,</w:t>
      </w:r>
      <w:r w:rsidR="00A34A12" w:rsidRPr="00E33795">
        <w:rPr>
          <w:rFonts w:ascii="Times New Roman" w:eastAsia="Times New Roman" w:hAnsi="Times New Roman" w:cs="Times New Roman"/>
          <w:color w:val="000000" w:themeColor="text1"/>
        </w:rPr>
        <w:t xml:space="preserve"> Planning Tech Kara King, Fire Marshall Bill Rumsey,</w:t>
      </w:r>
      <w:r w:rsidRPr="00E33795">
        <w:rPr>
          <w:rFonts w:ascii="Times New Roman" w:eastAsia="Times New Roman" w:hAnsi="Times New Roman" w:cs="Times New Roman"/>
          <w:color w:val="000000" w:themeColor="text1"/>
        </w:rPr>
        <w:t xml:space="preserve"> Councilmembers</w:t>
      </w:r>
      <w:r w:rsidR="00A34A12" w:rsidRPr="00E33795">
        <w:rPr>
          <w:rFonts w:ascii="Times New Roman" w:eastAsia="Times New Roman" w:hAnsi="Times New Roman" w:cs="Times New Roman"/>
          <w:color w:val="000000" w:themeColor="text1"/>
        </w:rPr>
        <w:t xml:space="preserve"> Marge Wolf</w:t>
      </w:r>
      <w:r w:rsidR="00875947" w:rsidRPr="00E33795">
        <w:rPr>
          <w:rFonts w:ascii="Times New Roman" w:eastAsia="Times New Roman" w:hAnsi="Times New Roman" w:cs="Times New Roman"/>
          <w:color w:val="000000" w:themeColor="text1"/>
        </w:rPr>
        <w:t>,</w:t>
      </w:r>
      <w:r w:rsidRPr="00E33795">
        <w:rPr>
          <w:rFonts w:ascii="Times New Roman" w:eastAsia="Times New Roman" w:hAnsi="Times New Roman" w:cs="Times New Roman"/>
          <w:color w:val="000000" w:themeColor="text1"/>
        </w:rPr>
        <w:t xml:space="preserve"> </w:t>
      </w:r>
      <w:r w:rsidR="009545A4" w:rsidRPr="00E33795">
        <w:rPr>
          <w:rFonts w:ascii="Times New Roman" w:eastAsia="Times New Roman" w:hAnsi="Times New Roman" w:cs="Times New Roman"/>
          <w:color w:val="000000" w:themeColor="text1"/>
        </w:rPr>
        <w:t xml:space="preserve">Mark Kruger, </w:t>
      </w:r>
      <w:r w:rsidRPr="00E33795">
        <w:rPr>
          <w:rFonts w:ascii="Times New Roman" w:eastAsia="Times New Roman" w:hAnsi="Times New Roman" w:cs="Times New Roman"/>
          <w:color w:val="000000" w:themeColor="text1"/>
        </w:rPr>
        <w:t>Jerry Carmichael</w:t>
      </w:r>
      <w:r w:rsidR="009545A4" w:rsidRPr="00E33795">
        <w:rPr>
          <w:rFonts w:ascii="Times New Roman" w:eastAsia="Times New Roman" w:hAnsi="Times New Roman" w:cs="Times New Roman"/>
          <w:color w:val="000000" w:themeColor="text1"/>
        </w:rPr>
        <w:t>, Barney Hayes</w:t>
      </w:r>
      <w:r w:rsidR="00830C4A">
        <w:rPr>
          <w:rFonts w:ascii="Times New Roman" w:eastAsia="Times New Roman" w:hAnsi="Times New Roman" w:cs="Times New Roman"/>
          <w:color w:val="000000" w:themeColor="text1"/>
        </w:rPr>
        <w:t>,</w:t>
      </w:r>
      <w:r w:rsidR="009545A4" w:rsidRPr="00E33795">
        <w:rPr>
          <w:rFonts w:ascii="Times New Roman" w:eastAsia="Times New Roman" w:hAnsi="Times New Roman" w:cs="Times New Roman"/>
          <w:color w:val="000000" w:themeColor="text1"/>
        </w:rPr>
        <w:t xml:space="preserve"> and Betsy Reithemeyer</w:t>
      </w:r>
      <w:r w:rsidRPr="00E33795">
        <w:rPr>
          <w:rFonts w:ascii="Times New Roman" w:eastAsia="Times New Roman" w:hAnsi="Times New Roman" w:cs="Times New Roman"/>
          <w:color w:val="000000" w:themeColor="text1"/>
        </w:rPr>
        <w:t xml:space="preserve">. </w:t>
      </w:r>
    </w:p>
    <w:p w14:paraId="07331B2F" w14:textId="77777777" w:rsidR="00303538" w:rsidRPr="00E33795" w:rsidRDefault="00303538" w:rsidP="00303538">
      <w:pPr>
        <w:contextualSpacing/>
        <w:rPr>
          <w:rFonts w:ascii="Times New Roman" w:eastAsia="Times New Roman" w:hAnsi="Times New Roman" w:cs="Times New Roman"/>
          <w:color w:val="000000" w:themeColor="text1"/>
        </w:rPr>
      </w:pPr>
    </w:p>
    <w:p w14:paraId="71D3768A" w14:textId="77777777" w:rsidR="0080501B" w:rsidRDefault="0080501B" w:rsidP="004C1A63">
      <w:pPr>
        <w:contextualSpacing/>
        <w:outlineLvl w:val="0"/>
        <w:rPr>
          <w:rFonts w:ascii="Times New Roman" w:eastAsia="Times New Roman" w:hAnsi="Times New Roman" w:cs="Times New Roman"/>
          <w:b/>
          <w:color w:val="000000" w:themeColor="text1"/>
          <w:u w:val="single"/>
        </w:rPr>
        <w:sectPr w:rsidR="0080501B" w:rsidSect="0080501B">
          <w:type w:val="continuous"/>
          <w:pgSz w:w="12240" w:h="15840"/>
          <w:pgMar w:top="1440" w:right="1440" w:bottom="1440" w:left="1440" w:header="720" w:footer="720" w:gutter="0"/>
          <w:cols w:num="2" w:space="720"/>
          <w:docGrid w:linePitch="360"/>
        </w:sectPr>
      </w:pPr>
    </w:p>
    <w:p w14:paraId="659FB6C2" w14:textId="7AE86CA9" w:rsidR="00303538" w:rsidRPr="00E33795" w:rsidRDefault="00303538" w:rsidP="0080501B">
      <w:pPr>
        <w:contextualSpacing/>
        <w:outlineLvl w:val="0"/>
        <w:rPr>
          <w:rFonts w:ascii="Times New Roman" w:eastAsia="Times New Roman" w:hAnsi="Times New Roman" w:cs="Times New Roman"/>
          <w:color w:val="000000" w:themeColor="text1"/>
        </w:rPr>
      </w:pPr>
      <w:r w:rsidRPr="00E33795">
        <w:rPr>
          <w:rFonts w:ascii="Times New Roman" w:eastAsia="Times New Roman" w:hAnsi="Times New Roman" w:cs="Times New Roman"/>
          <w:b/>
          <w:color w:val="000000" w:themeColor="text1"/>
          <w:u w:val="single"/>
        </w:rPr>
        <w:t>ACTION ON MINUTES</w:t>
      </w:r>
      <w:r w:rsidRPr="00E33795">
        <w:rPr>
          <w:rFonts w:ascii="Times New Roman" w:eastAsia="Times New Roman" w:hAnsi="Times New Roman" w:cs="Times New Roman"/>
          <w:b/>
          <w:color w:val="000000" w:themeColor="text1"/>
        </w:rPr>
        <w:t xml:space="preserve">: </w:t>
      </w:r>
      <w:r w:rsidR="0080501B">
        <w:rPr>
          <w:rFonts w:ascii="Times New Roman" w:eastAsia="Times New Roman" w:hAnsi="Times New Roman" w:cs="Times New Roman"/>
          <w:b/>
          <w:color w:val="000000" w:themeColor="text1"/>
        </w:rPr>
        <w:br w:type="column"/>
      </w:r>
      <w:r w:rsidRPr="00E33795">
        <w:rPr>
          <w:rFonts w:ascii="Times New Roman" w:eastAsia="Times New Roman" w:hAnsi="Times New Roman" w:cs="Times New Roman"/>
          <w:color w:val="000000" w:themeColor="text1"/>
        </w:rPr>
        <w:t xml:space="preserve">Motion by </w:t>
      </w:r>
      <w:r w:rsidR="00FD1005" w:rsidRPr="00E33795">
        <w:rPr>
          <w:rFonts w:ascii="Times New Roman" w:eastAsia="Times New Roman" w:hAnsi="Times New Roman" w:cs="Times New Roman"/>
          <w:color w:val="000000" w:themeColor="text1"/>
        </w:rPr>
        <w:t>Samuels</w:t>
      </w:r>
      <w:r w:rsidR="00D76CC2" w:rsidRPr="00E33795">
        <w:rPr>
          <w:rFonts w:ascii="Times New Roman" w:eastAsia="Times New Roman" w:hAnsi="Times New Roman" w:cs="Times New Roman"/>
          <w:color w:val="000000" w:themeColor="text1"/>
        </w:rPr>
        <w:t>,</w:t>
      </w:r>
      <w:r w:rsidRPr="00E33795">
        <w:rPr>
          <w:rFonts w:ascii="Times New Roman" w:eastAsia="Times New Roman" w:hAnsi="Times New Roman" w:cs="Times New Roman"/>
          <w:color w:val="000000" w:themeColor="text1"/>
        </w:rPr>
        <w:t xml:space="preserve"> second by </w:t>
      </w:r>
      <w:r w:rsidR="00FD1005" w:rsidRPr="00E33795">
        <w:rPr>
          <w:rFonts w:ascii="Times New Roman" w:eastAsia="Times New Roman" w:hAnsi="Times New Roman" w:cs="Times New Roman"/>
          <w:color w:val="000000" w:themeColor="text1"/>
        </w:rPr>
        <w:t>Schmelzle</w:t>
      </w:r>
      <w:r w:rsidR="00186DB6" w:rsidRPr="00E33795">
        <w:rPr>
          <w:rFonts w:ascii="Times New Roman" w:eastAsia="Times New Roman" w:hAnsi="Times New Roman" w:cs="Times New Roman"/>
          <w:color w:val="000000" w:themeColor="text1"/>
        </w:rPr>
        <w:t>,</w:t>
      </w:r>
      <w:r w:rsidR="00D76CC2" w:rsidRPr="00E33795">
        <w:rPr>
          <w:rFonts w:ascii="Times New Roman" w:eastAsia="Times New Roman" w:hAnsi="Times New Roman" w:cs="Times New Roman"/>
          <w:color w:val="000000" w:themeColor="text1"/>
        </w:rPr>
        <w:t xml:space="preserve"> </w:t>
      </w:r>
      <w:r w:rsidRPr="00E33795">
        <w:rPr>
          <w:rFonts w:ascii="Times New Roman" w:eastAsia="Times New Roman" w:hAnsi="Times New Roman" w:cs="Times New Roman"/>
          <w:color w:val="000000" w:themeColor="text1"/>
        </w:rPr>
        <w:t xml:space="preserve">to approve the minutes of the </w:t>
      </w:r>
      <w:r w:rsidR="0086746C" w:rsidRPr="00E33795">
        <w:rPr>
          <w:rFonts w:ascii="Times New Roman" w:eastAsia="Times New Roman" w:hAnsi="Times New Roman" w:cs="Times New Roman"/>
          <w:color w:val="000000" w:themeColor="text1"/>
        </w:rPr>
        <w:t>March 5</w:t>
      </w:r>
      <w:r w:rsidR="00D76CC2" w:rsidRPr="00E33795">
        <w:rPr>
          <w:rFonts w:ascii="Times New Roman" w:eastAsia="Times New Roman" w:hAnsi="Times New Roman" w:cs="Times New Roman"/>
          <w:color w:val="000000" w:themeColor="text1"/>
        </w:rPr>
        <w:t>,</w:t>
      </w:r>
      <w:r w:rsidR="00572EA4" w:rsidRPr="00E33795">
        <w:rPr>
          <w:rFonts w:ascii="Times New Roman" w:eastAsia="Times New Roman" w:hAnsi="Times New Roman" w:cs="Times New Roman"/>
          <w:color w:val="000000" w:themeColor="text1"/>
        </w:rPr>
        <w:t xml:space="preserve"> 2019</w:t>
      </w:r>
      <w:r w:rsidR="00A5065F" w:rsidRPr="00E33795">
        <w:rPr>
          <w:rFonts w:ascii="Times New Roman" w:eastAsia="Times New Roman" w:hAnsi="Times New Roman" w:cs="Times New Roman"/>
          <w:color w:val="000000" w:themeColor="text1"/>
        </w:rPr>
        <w:t xml:space="preserve"> meeting</w:t>
      </w:r>
      <w:r w:rsidR="004C1A63" w:rsidRPr="00E33795">
        <w:rPr>
          <w:rFonts w:ascii="Times New Roman" w:eastAsia="Times New Roman" w:hAnsi="Times New Roman" w:cs="Times New Roman"/>
          <w:color w:val="000000" w:themeColor="text1"/>
        </w:rPr>
        <w:t>.</w:t>
      </w:r>
    </w:p>
    <w:p w14:paraId="3B330AC4" w14:textId="77777777" w:rsidR="00303538" w:rsidRPr="00E33795" w:rsidRDefault="00303538" w:rsidP="00303538">
      <w:pPr>
        <w:contextualSpacing/>
        <w:rPr>
          <w:rFonts w:ascii="Times New Roman" w:eastAsia="Times New Roman" w:hAnsi="Times New Roman" w:cs="Times New Roman"/>
          <w:b/>
          <w:i/>
          <w:color w:val="000000" w:themeColor="text1"/>
          <w:u w:val="single"/>
        </w:rPr>
      </w:pPr>
      <w:r w:rsidRPr="00E33795">
        <w:rPr>
          <w:rFonts w:ascii="Times New Roman" w:eastAsia="Times New Roman" w:hAnsi="Times New Roman" w:cs="Times New Roman"/>
          <w:color w:val="000000" w:themeColor="text1"/>
        </w:rPr>
        <w:t xml:space="preserve">Voice vote: Unanimous - Yes. </w:t>
      </w:r>
      <w:r w:rsidRPr="00E33795">
        <w:rPr>
          <w:rFonts w:ascii="Times New Roman" w:eastAsia="Times New Roman" w:hAnsi="Times New Roman" w:cs="Times New Roman"/>
          <w:b/>
          <w:i/>
          <w:color w:val="000000" w:themeColor="text1"/>
        </w:rPr>
        <w:t xml:space="preserve">Motion </w:t>
      </w:r>
      <w:r w:rsidRPr="00E33795">
        <w:rPr>
          <w:rFonts w:ascii="Times New Roman" w:eastAsia="Times New Roman" w:hAnsi="Times New Roman" w:cs="Times New Roman"/>
          <w:b/>
          <w:i/>
          <w:color w:val="000000" w:themeColor="text1"/>
          <w:u w:val="single"/>
        </w:rPr>
        <w:t>carried.</w:t>
      </w:r>
    </w:p>
    <w:p w14:paraId="412C4EEC" w14:textId="77777777" w:rsidR="004E07EB" w:rsidRPr="00E33795" w:rsidRDefault="004E07EB" w:rsidP="004E07EB">
      <w:pPr>
        <w:tabs>
          <w:tab w:val="left" w:pos="1620"/>
        </w:tabs>
        <w:rPr>
          <w:rFonts w:ascii="Times New Roman" w:eastAsia="Times New Roman" w:hAnsi="Times New Roman" w:cs="Times New Roman"/>
          <w:b/>
          <w:color w:val="000000" w:themeColor="text1"/>
        </w:rPr>
      </w:pPr>
      <w:r w:rsidRPr="00E33795">
        <w:rPr>
          <w:rFonts w:ascii="Times New Roman" w:eastAsia="Times New Roman" w:hAnsi="Times New Roman" w:cs="Times New Roman"/>
          <w:b/>
          <w:color w:val="000000" w:themeColor="text1"/>
        </w:rPr>
        <w:t>APPROVED</w:t>
      </w:r>
    </w:p>
    <w:p w14:paraId="012B8C52" w14:textId="77777777" w:rsidR="00186DB6" w:rsidRPr="00E33795" w:rsidRDefault="00186DB6" w:rsidP="004E07EB">
      <w:pPr>
        <w:tabs>
          <w:tab w:val="left" w:pos="1620"/>
        </w:tabs>
        <w:rPr>
          <w:rFonts w:ascii="Times New Roman" w:eastAsia="Times New Roman" w:hAnsi="Times New Roman" w:cs="Times New Roman"/>
          <w:b/>
          <w:color w:val="000000" w:themeColor="text1"/>
        </w:rPr>
      </w:pPr>
    </w:p>
    <w:p w14:paraId="7EB2D1D8" w14:textId="761F9A4B" w:rsidR="00186DB6" w:rsidRPr="00E33795" w:rsidRDefault="00186DB6" w:rsidP="004E07EB">
      <w:pPr>
        <w:tabs>
          <w:tab w:val="left" w:pos="1620"/>
        </w:tabs>
        <w:rPr>
          <w:rFonts w:ascii="Times New Roman" w:eastAsia="Times New Roman" w:hAnsi="Times New Roman" w:cs="Times New Roman"/>
          <w:color w:val="000000" w:themeColor="text1"/>
        </w:rPr>
      </w:pPr>
      <w:r w:rsidRPr="00E33795">
        <w:rPr>
          <w:rFonts w:ascii="Times New Roman" w:eastAsia="Times New Roman" w:hAnsi="Times New Roman" w:cs="Times New Roman"/>
          <w:color w:val="000000" w:themeColor="text1"/>
        </w:rPr>
        <w:t>Chairman Jensen asked if there were a</w:t>
      </w:r>
      <w:r w:rsidR="00816455" w:rsidRPr="00E33795">
        <w:rPr>
          <w:rFonts w:ascii="Times New Roman" w:eastAsia="Times New Roman" w:hAnsi="Times New Roman" w:cs="Times New Roman"/>
          <w:color w:val="000000" w:themeColor="text1"/>
        </w:rPr>
        <w:t xml:space="preserve">ny public comments on items </w:t>
      </w:r>
      <w:r w:rsidRPr="00E33795">
        <w:rPr>
          <w:rFonts w:ascii="Times New Roman" w:eastAsia="Times New Roman" w:hAnsi="Times New Roman" w:cs="Times New Roman"/>
          <w:color w:val="000000" w:themeColor="text1"/>
        </w:rPr>
        <w:t xml:space="preserve">not on the agenda. There </w:t>
      </w:r>
      <w:r w:rsidR="00816455" w:rsidRPr="00E33795">
        <w:rPr>
          <w:rFonts w:ascii="Times New Roman" w:eastAsia="Times New Roman" w:hAnsi="Times New Roman" w:cs="Times New Roman"/>
          <w:color w:val="000000" w:themeColor="text1"/>
        </w:rPr>
        <w:t>were none.</w:t>
      </w:r>
      <w:r w:rsidRPr="00E33795">
        <w:rPr>
          <w:rFonts w:ascii="Times New Roman" w:eastAsia="Times New Roman" w:hAnsi="Times New Roman" w:cs="Times New Roman"/>
          <w:color w:val="000000" w:themeColor="text1"/>
        </w:rPr>
        <w:t xml:space="preserve"> </w:t>
      </w:r>
    </w:p>
    <w:p w14:paraId="3030D653" w14:textId="77777777" w:rsidR="00303538" w:rsidRPr="00E33795" w:rsidRDefault="00303538" w:rsidP="00303538">
      <w:pPr>
        <w:rPr>
          <w:rFonts w:ascii="Times New Roman" w:hAnsi="Times New Roman" w:cs="Times New Roman"/>
          <w:color w:val="000000" w:themeColor="text1"/>
        </w:rPr>
      </w:pPr>
    </w:p>
    <w:p w14:paraId="558387C7" w14:textId="77777777" w:rsidR="0080501B" w:rsidRDefault="0080501B" w:rsidP="004C1A63">
      <w:pPr>
        <w:contextualSpacing/>
        <w:outlineLvl w:val="0"/>
        <w:rPr>
          <w:rFonts w:ascii="Times New Roman" w:eastAsia="Times New Roman" w:hAnsi="Times New Roman" w:cs="Times New Roman"/>
          <w:b/>
          <w:color w:val="000000" w:themeColor="text1"/>
          <w:u w:val="single"/>
        </w:rPr>
        <w:sectPr w:rsidR="0080501B" w:rsidSect="0080501B">
          <w:type w:val="continuous"/>
          <w:pgSz w:w="12240" w:h="15840"/>
          <w:pgMar w:top="1440" w:right="1440" w:bottom="1440" w:left="1440" w:header="720" w:footer="720" w:gutter="0"/>
          <w:cols w:num="2" w:space="720"/>
          <w:docGrid w:linePitch="360"/>
        </w:sectPr>
      </w:pPr>
    </w:p>
    <w:p w14:paraId="7679FEAE" w14:textId="48B0F203" w:rsidR="004E07EB" w:rsidRPr="00E33795" w:rsidRDefault="00303538" w:rsidP="0080501B">
      <w:pPr>
        <w:contextualSpacing/>
        <w:outlineLvl w:val="0"/>
        <w:rPr>
          <w:rFonts w:ascii="Times New Roman" w:eastAsia="Times New Roman" w:hAnsi="Times New Roman" w:cs="Times New Roman"/>
          <w:b/>
          <w:color w:val="000000" w:themeColor="text1"/>
        </w:rPr>
      </w:pPr>
      <w:r w:rsidRPr="00E33795">
        <w:rPr>
          <w:rFonts w:ascii="Times New Roman" w:eastAsia="Times New Roman" w:hAnsi="Times New Roman" w:cs="Times New Roman"/>
          <w:b/>
          <w:color w:val="000000" w:themeColor="text1"/>
          <w:u w:val="single"/>
        </w:rPr>
        <w:t>REPORTS FROM STAFF</w:t>
      </w:r>
      <w:r w:rsidRPr="00E33795">
        <w:rPr>
          <w:rFonts w:ascii="Times New Roman" w:eastAsia="Times New Roman" w:hAnsi="Times New Roman" w:cs="Times New Roman"/>
          <w:b/>
          <w:color w:val="000000" w:themeColor="text1"/>
        </w:rPr>
        <w:t xml:space="preserve">: </w:t>
      </w:r>
      <w:r w:rsidR="0080501B">
        <w:rPr>
          <w:rFonts w:ascii="Times New Roman" w:eastAsia="Times New Roman" w:hAnsi="Times New Roman" w:cs="Times New Roman"/>
          <w:b/>
          <w:color w:val="000000" w:themeColor="text1"/>
        </w:rPr>
        <w:br w:type="column"/>
      </w:r>
      <w:r w:rsidR="00B72FB5" w:rsidRPr="00E33795">
        <w:rPr>
          <w:rFonts w:ascii="Times New Roman" w:eastAsia="Calibri" w:hAnsi="Times New Roman" w:cs="Times New Roman"/>
          <w:color w:val="000000" w:themeColor="text1"/>
        </w:rPr>
        <w:t>None</w:t>
      </w:r>
    </w:p>
    <w:p w14:paraId="6D387882" w14:textId="77777777" w:rsidR="00833772" w:rsidRPr="00E33795" w:rsidRDefault="00833772" w:rsidP="004C1A63">
      <w:pPr>
        <w:outlineLvl w:val="0"/>
        <w:rPr>
          <w:rFonts w:ascii="Times New Roman" w:eastAsia="Calibri" w:hAnsi="Times New Roman" w:cs="Times New Roman"/>
          <w:color w:val="000000" w:themeColor="text1"/>
        </w:rPr>
      </w:pPr>
    </w:p>
    <w:p w14:paraId="2D076D13" w14:textId="77777777" w:rsidR="0080501B" w:rsidRDefault="0080501B" w:rsidP="00942994">
      <w:pPr>
        <w:outlineLvl w:val="0"/>
        <w:rPr>
          <w:rFonts w:ascii="Times New Roman" w:eastAsia="Times New Roman" w:hAnsi="Times New Roman" w:cs="Times New Roman"/>
          <w:b/>
          <w:bCs/>
          <w:color w:val="000000" w:themeColor="text1"/>
          <w:u w:val="single"/>
        </w:rPr>
        <w:sectPr w:rsidR="0080501B" w:rsidSect="0080501B">
          <w:type w:val="continuous"/>
          <w:pgSz w:w="12240" w:h="15840"/>
          <w:pgMar w:top="1440" w:right="1440" w:bottom="1440" w:left="1440" w:header="720" w:footer="720" w:gutter="0"/>
          <w:cols w:num="2" w:space="720"/>
          <w:docGrid w:linePitch="360"/>
        </w:sectPr>
      </w:pPr>
    </w:p>
    <w:p w14:paraId="076730E4" w14:textId="47413E7F" w:rsidR="004A0920" w:rsidRPr="00E33795" w:rsidRDefault="00303538" w:rsidP="00942994">
      <w:pPr>
        <w:outlineLvl w:val="0"/>
        <w:rPr>
          <w:rFonts w:ascii="Times New Roman" w:eastAsia="Times New Roman" w:hAnsi="Times New Roman" w:cs="Times New Roman"/>
          <w:b/>
          <w:bCs/>
          <w:color w:val="000000" w:themeColor="text1"/>
          <w:u w:val="single"/>
        </w:rPr>
      </w:pPr>
      <w:r w:rsidRPr="00E33795">
        <w:rPr>
          <w:rFonts w:ascii="Times New Roman" w:eastAsia="Times New Roman" w:hAnsi="Times New Roman" w:cs="Times New Roman"/>
          <w:b/>
          <w:bCs/>
          <w:color w:val="000000" w:themeColor="text1"/>
          <w:u w:val="single"/>
        </w:rPr>
        <w:t>REPORTS OF BOARDS AND STANDING COMMITTEES:</w:t>
      </w:r>
    </w:p>
    <w:p w14:paraId="2ECE6C2D" w14:textId="10F02AB4" w:rsidR="00921315" w:rsidRDefault="00BB0DF3" w:rsidP="00D37901">
      <w:pPr>
        <w:rPr>
          <w:rFonts w:ascii="Times New Roman" w:eastAsia="Calibri" w:hAnsi="Times New Roman" w:cs="Times New Roman"/>
          <w:color w:val="000000" w:themeColor="text1"/>
        </w:rPr>
      </w:pPr>
      <w:r w:rsidRPr="00E33795">
        <w:rPr>
          <w:rFonts w:ascii="Times New Roman" w:eastAsia="Calibri" w:hAnsi="Times New Roman" w:cs="Times New Roman"/>
          <w:b/>
          <w:color w:val="000000" w:themeColor="text1"/>
        </w:rPr>
        <w:t>DEVELOPMENT REVIEW</w:t>
      </w:r>
      <w:r w:rsidR="0012733F" w:rsidRPr="00E33795">
        <w:rPr>
          <w:rFonts w:ascii="Times New Roman" w:eastAsia="Calibri" w:hAnsi="Times New Roman" w:cs="Times New Roman"/>
          <w:b/>
          <w:color w:val="000000" w:themeColor="text1"/>
        </w:rPr>
        <w:t xml:space="preserve"> COMMITTEE</w:t>
      </w:r>
      <w:r w:rsidR="00C0543E" w:rsidRPr="00E33795">
        <w:rPr>
          <w:rFonts w:ascii="Times New Roman" w:eastAsia="Calibri" w:hAnsi="Times New Roman" w:cs="Times New Roman"/>
          <w:color w:val="000000" w:themeColor="text1"/>
        </w:rPr>
        <w:t xml:space="preserve">: </w:t>
      </w:r>
      <w:r w:rsidR="0080501B">
        <w:rPr>
          <w:rFonts w:ascii="Times New Roman" w:eastAsia="Calibri" w:hAnsi="Times New Roman" w:cs="Times New Roman"/>
          <w:color w:val="000000" w:themeColor="text1"/>
        </w:rPr>
        <w:br w:type="column"/>
      </w:r>
      <w:r w:rsidR="00303538" w:rsidRPr="00E33795">
        <w:rPr>
          <w:rFonts w:ascii="Times New Roman" w:eastAsia="Calibri" w:hAnsi="Times New Roman" w:cs="Times New Roman"/>
          <w:color w:val="000000" w:themeColor="text1"/>
        </w:rPr>
        <w:t xml:space="preserve">Commissioner </w:t>
      </w:r>
      <w:r w:rsidR="00B10F01" w:rsidRPr="00E33795">
        <w:rPr>
          <w:rFonts w:ascii="Times New Roman" w:eastAsia="Calibri" w:hAnsi="Times New Roman" w:cs="Times New Roman"/>
          <w:color w:val="000000" w:themeColor="text1"/>
        </w:rPr>
        <w:t>Ferguson</w:t>
      </w:r>
      <w:r w:rsidR="0086746C" w:rsidRPr="00E33795">
        <w:rPr>
          <w:rFonts w:ascii="Times New Roman" w:eastAsia="Calibri" w:hAnsi="Times New Roman" w:cs="Times New Roman"/>
          <w:color w:val="000000" w:themeColor="text1"/>
        </w:rPr>
        <w:t xml:space="preserve"> </w:t>
      </w:r>
      <w:r w:rsidR="00303538" w:rsidRPr="00E33795">
        <w:rPr>
          <w:rFonts w:ascii="Times New Roman" w:eastAsia="Calibri" w:hAnsi="Times New Roman" w:cs="Times New Roman"/>
          <w:color w:val="000000" w:themeColor="text1"/>
        </w:rPr>
        <w:t>reported the</w:t>
      </w:r>
      <w:r w:rsidR="005D6B4B" w:rsidRPr="00E33795">
        <w:rPr>
          <w:rFonts w:ascii="Times New Roman" w:eastAsia="Calibri" w:hAnsi="Times New Roman" w:cs="Times New Roman"/>
          <w:color w:val="000000" w:themeColor="text1"/>
        </w:rPr>
        <w:t xml:space="preserve"> Development </w:t>
      </w:r>
      <w:r w:rsidRPr="00E33795">
        <w:rPr>
          <w:rFonts w:ascii="Times New Roman" w:eastAsia="Calibri" w:hAnsi="Times New Roman" w:cs="Times New Roman"/>
          <w:color w:val="000000" w:themeColor="text1"/>
        </w:rPr>
        <w:t xml:space="preserve">Review </w:t>
      </w:r>
      <w:r w:rsidR="005D6B4B" w:rsidRPr="00E33795">
        <w:rPr>
          <w:rFonts w:ascii="Times New Roman" w:eastAsia="Calibri" w:hAnsi="Times New Roman" w:cs="Times New Roman"/>
          <w:color w:val="000000" w:themeColor="text1"/>
        </w:rPr>
        <w:t>Committee</w:t>
      </w:r>
      <w:r w:rsidR="005E02A9" w:rsidRPr="00E33795">
        <w:rPr>
          <w:rFonts w:ascii="Times New Roman" w:eastAsia="Calibri" w:hAnsi="Times New Roman" w:cs="Times New Roman"/>
          <w:color w:val="000000" w:themeColor="text1"/>
        </w:rPr>
        <w:t xml:space="preserve"> </w:t>
      </w:r>
      <w:r w:rsidR="00303538" w:rsidRPr="00E33795">
        <w:rPr>
          <w:rFonts w:ascii="Times New Roman" w:eastAsia="Calibri" w:hAnsi="Times New Roman" w:cs="Times New Roman"/>
          <w:color w:val="000000" w:themeColor="text1"/>
        </w:rPr>
        <w:t xml:space="preserve">had met and </w:t>
      </w:r>
      <w:r w:rsidR="00FB5584" w:rsidRPr="00E33795">
        <w:rPr>
          <w:rFonts w:ascii="Times New Roman" w:eastAsia="Calibri" w:hAnsi="Times New Roman" w:cs="Times New Roman"/>
          <w:color w:val="000000" w:themeColor="text1"/>
        </w:rPr>
        <w:t>recommended</w:t>
      </w:r>
      <w:r w:rsidR="00D37901" w:rsidRPr="00E33795">
        <w:rPr>
          <w:rFonts w:ascii="Times New Roman" w:eastAsia="Calibri" w:hAnsi="Times New Roman" w:cs="Times New Roman"/>
          <w:color w:val="000000" w:themeColor="text1"/>
        </w:rPr>
        <w:t xml:space="preserve"> five items for approval and</w:t>
      </w:r>
      <w:r w:rsidR="00FB5584" w:rsidRPr="00E33795">
        <w:rPr>
          <w:rFonts w:ascii="Times New Roman" w:eastAsia="Calibri" w:hAnsi="Times New Roman" w:cs="Times New Roman"/>
          <w:color w:val="000000" w:themeColor="text1"/>
        </w:rPr>
        <w:t xml:space="preserve"> to be placed on the Consent Agenda</w:t>
      </w:r>
      <w:r w:rsidR="00D37901" w:rsidRPr="00E33795">
        <w:rPr>
          <w:rFonts w:ascii="Times New Roman" w:eastAsia="Calibri" w:hAnsi="Times New Roman" w:cs="Times New Roman"/>
          <w:color w:val="000000" w:themeColor="text1"/>
        </w:rPr>
        <w:t>, as follows:</w:t>
      </w:r>
    </w:p>
    <w:p w14:paraId="68A2E2BA" w14:textId="77777777" w:rsidR="0080501B" w:rsidRDefault="0080501B" w:rsidP="00D37901">
      <w:pPr>
        <w:rPr>
          <w:rFonts w:ascii="Times New Roman" w:eastAsia="Calibri" w:hAnsi="Times New Roman" w:cs="Times New Roman"/>
          <w:color w:val="000000" w:themeColor="text1"/>
        </w:rPr>
      </w:pPr>
    </w:p>
    <w:p w14:paraId="4BE0E145" w14:textId="77777777" w:rsidR="0080501B" w:rsidRPr="00E33795" w:rsidRDefault="0080501B" w:rsidP="00D37901">
      <w:pPr>
        <w:rPr>
          <w:rFonts w:ascii="Times New Roman" w:eastAsia="Calibri" w:hAnsi="Times New Roman" w:cs="Times New Roman"/>
          <w:color w:val="000000" w:themeColor="text1"/>
        </w:rPr>
      </w:pPr>
    </w:p>
    <w:p w14:paraId="1A231B44" w14:textId="5EA89516" w:rsidR="00D37901" w:rsidRPr="00E33795" w:rsidRDefault="0080501B" w:rsidP="00430A3A">
      <w:pPr>
        <w:pStyle w:val="ListParagraph"/>
        <w:numPr>
          <w:ilvl w:val="0"/>
          <w:numId w:val="46"/>
        </w:numPr>
        <w:rPr>
          <w:rFonts w:ascii="Times New Roman" w:eastAsia="Calibri" w:hAnsi="Times New Roman" w:cs="Times New Roman"/>
          <w:color w:val="000000" w:themeColor="text1"/>
        </w:rPr>
      </w:pPr>
      <w:r>
        <w:rPr>
          <w:rFonts w:ascii="Times New Roman" w:eastAsia="Calibri" w:hAnsi="Times New Roman" w:cs="Times New Roman"/>
          <w:b/>
          <w:color w:val="000000" w:themeColor="text1"/>
        </w:rPr>
        <w:br w:type="column"/>
      </w:r>
      <w:r>
        <w:rPr>
          <w:rFonts w:ascii="Times New Roman" w:eastAsia="Calibri" w:hAnsi="Times New Roman" w:cs="Times New Roman"/>
          <w:b/>
          <w:color w:val="000000" w:themeColor="text1"/>
        </w:rPr>
        <w:lastRenderedPageBreak/>
        <w:br w:type="column"/>
      </w:r>
      <w:r w:rsidR="00D37901" w:rsidRPr="00E33795">
        <w:rPr>
          <w:rFonts w:ascii="Times New Roman" w:eastAsia="Calibri" w:hAnsi="Times New Roman" w:cs="Times New Roman"/>
          <w:b/>
          <w:color w:val="000000" w:themeColor="text1"/>
        </w:rPr>
        <w:t>LSDP, Arkansas Athletes Outreach (AAO),</w:t>
      </w:r>
      <w:r w:rsidR="00D37901" w:rsidRPr="00E33795">
        <w:rPr>
          <w:rFonts w:ascii="Times New Roman" w:eastAsia="Calibri" w:hAnsi="Times New Roman" w:cs="Times New Roman"/>
          <w:color w:val="000000" w:themeColor="text1"/>
        </w:rPr>
        <w:t xml:space="preserve"> </w:t>
      </w:r>
      <w:r w:rsidR="002166BC" w:rsidRPr="00E33795">
        <w:rPr>
          <w:rFonts w:ascii="Times New Roman" w:eastAsia="Calibri" w:hAnsi="Times New Roman" w:cs="Times New Roman"/>
          <w:color w:val="000000" w:themeColor="text1"/>
        </w:rPr>
        <w:t xml:space="preserve">contingent on all items in the engineering report and </w:t>
      </w:r>
      <w:r w:rsidR="00D37901" w:rsidRPr="00E33795">
        <w:rPr>
          <w:rFonts w:ascii="Times New Roman" w:eastAsia="Calibri" w:hAnsi="Times New Roman" w:cs="Times New Roman"/>
          <w:color w:val="000000" w:themeColor="text1"/>
        </w:rPr>
        <w:t>with the following recommendation on the requested waivers:</w:t>
      </w:r>
    </w:p>
    <w:p w14:paraId="1F00C907" w14:textId="3C11F79B" w:rsidR="00921315" w:rsidRPr="00E33795" w:rsidRDefault="00921315" w:rsidP="00430A3A">
      <w:pPr>
        <w:pStyle w:val="ListParagraph"/>
        <w:widowControl w:val="0"/>
        <w:numPr>
          <w:ilvl w:val="1"/>
          <w:numId w:val="48"/>
        </w:numPr>
        <w:spacing w:after="120"/>
        <w:ind w:left="1170"/>
        <w:rPr>
          <w:rFonts w:ascii="Times New Roman" w:hAnsi="Times New Roman" w:cs="Times New Roman"/>
          <w:color w:val="000000" w:themeColor="text1"/>
        </w:rPr>
      </w:pPr>
      <w:r w:rsidRPr="00E33795">
        <w:rPr>
          <w:rFonts w:ascii="Times New Roman" w:hAnsi="Times New Roman" w:cs="Times New Roman"/>
          <w:color w:val="000000" w:themeColor="text1"/>
        </w:rPr>
        <w:t>Approve waiver to Sec. 14-260(1</w:t>
      </w:r>
      <w:proofErr w:type="gramStart"/>
      <w:r w:rsidRPr="00E33795">
        <w:rPr>
          <w:rFonts w:ascii="Times New Roman" w:hAnsi="Times New Roman" w:cs="Times New Roman"/>
          <w:color w:val="000000" w:themeColor="text1"/>
        </w:rPr>
        <w:t>)E</w:t>
      </w:r>
      <w:proofErr w:type="gramEnd"/>
      <w:r w:rsidR="002166BC" w:rsidRPr="00E33795">
        <w:rPr>
          <w:rFonts w:ascii="Times New Roman" w:hAnsi="Times New Roman" w:cs="Times New Roman"/>
          <w:color w:val="000000" w:themeColor="text1"/>
        </w:rPr>
        <w:t xml:space="preserve"> for the n</w:t>
      </w:r>
      <w:r w:rsidRPr="00E33795">
        <w:rPr>
          <w:rFonts w:ascii="Times New Roman" w:hAnsi="Times New Roman" w:cs="Times New Roman"/>
          <w:color w:val="000000" w:themeColor="text1"/>
        </w:rPr>
        <w:t>umber of curb cuts permitted on S</w:t>
      </w:r>
      <w:r w:rsidR="002166BC" w:rsidRPr="00E33795">
        <w:rPr>
          <w:rFonts w:ascii="Times New Roman" w:hAnsi="Times New Roman" w:cs="Times New Roman"/>
          <w:color w:val="000000" w:themeColor="text1"/>
        </w:rPr>
        <w:t>.</w:t>
      </w:r>
      <w:r w:rsidRPr="00E33795">
        <w:rPr>
          <w:rFonts w:ascii="Times New Roman" w:hAnsi="Times New Roman" w:cs="Times New Roman"/>
          <w:color w:val="000000" w:themeColor="text1"/>
        </w:rPr>
        <w:t xml:space="preserve"> Concord Street</w:t>
      </w:r>
      <w:r w:rsidR="002166BC" w:rsidRPr="00E33795">
        <w:rPr>
          <w:rFonts w:ascii="Times New Roman" w:hAnsi="Times New Roman" w:cs="Times New Roman"/>
          <w:color w:val="000000" w:themeColor="text1"/>
        </w:rPr>
        <w:t>.</w:t>
      </w:r>
    </w:p>
    <w:p w14:paraId="7C2CE623" w14:textId="07540539" w:rsidR="00921315" w:rsidRPr="00E33795" w:rsidRDefault="00921315" w:rsidP="00430A3A">
      <w:pPr>
        <w:pStyle w:val="ListParagraph"/>
        <w:widowControl w:val="0"/>
        <w:numPr>
          <w:ilvl w:val="1"/>
          <w:numId w:val="48"/>
        </w:numPr>
        <w:spacing w:after="120"/>
        <w:ind w:left="1170"/>
        <w:rPr>
          <w:rFonts w:ascii="Times New Roman" w:hAnsi="Times New Roman" w:cs="Times New Roman"/>
          <w:color w:val="000000" w:themeColor="text1"/>
        </w:rPr>
      </w:pPr>
      <w:r w:rsidRPr="00E33795">
        <w:rPr>
          <w:rFonts w:ascii="Times New Roman" w:hAnsi="Times New Roman" w:cs="Times New Roman"/>
          <w:color w:val="000000" w:themeColor="text1"/>
        </w:rPr>
        <w:t>Approve waiver t</w:t>
      </w:r>
      <w:r w:rsidR="002166BC" w:rsidRPr="00E33795">
        <w:rPr>
          <w:rFonts w:ascii="Times New Roman" w:hAnsi="Times New Roman" w:cs="Times New Roman"/>
          <w:color w:val="000000" w:themeColor="text1"/>
        </w:rPr>
        <w:t xml:space="preserve">o Sec. 14-256(11) for the required 10-foot </w:t>
      </w:r>
      <w:proofErr w:type="spellStart"/>
      <w:r w:rsidR="002166BC" w:rsidRPr="00E33795">
        <w:rPr>
          <w:rFonts w:ascii="Times New Roman" w:hAnsi="Times New Roman" w:cs="Times New Roman"/>
          <w:color w:val="000000" w:themeColor="text1"/>
        </w:rPr>
        <w:t>sidepath</w:t>
      </w:r>
      <w:proofErr w:type="spellEnd"/>
      <w:r w:rsidR="002166BC" w:rsidRPr="00E33795">
        <w:rPr>
          <w:rFonts w:ascii="Times New Roman" w:hAnsi="Times New Roman" w:cs="Times New Roman"/>
          <w:color w:val="000000" w:themeColor="text1"/>
        </w:rPr>
        <w:t xml:space="preserve"> with 6-foot</w:t>
      </w:r>
      <w:r w:rsidRPr="00E33795">
        <w:rPr>
          <w:rFonts w:ascii="Times New Roman" w:hAnsi="Times New Roman" w:cs="Times New Roman"/>
          <w:color w:val="000000" w:themeColor="text1"/>
        </w:rPr>
        <w:t xml:space="preserve"> greenspace along S</w:t>
      </w:r>
      <w:r w:rsidR="002166BC" w:rsidRPr="00E33795">
        <w:rPr>
          <w:rFonts w:ascii="Times New Roman" w:hAnsi="Times New Roman" w:cs="Times New Roman"/>
          <w:color w:val="000000" w:themeColor="text1"/>
        </w:rPr>
        <w:t>.</w:t>
      </w:r>
      <w:r w:rsidRPr="00E33795">
        <w:rPr>
          <w:rFonts w:ascii="Times New Roman" w:hAnsi="Times New Roman" w:cs="Times New Roman"/>
          <w:color w:val="000000" w:themeColor="text1"/>
        </w:rPr>
        <w:t xml:space="preserve"> Dixieland Road. </w:t>
      </w:r>
    </w:p>
    <w:p w14:paraId="6185C054" w14:textId="428E43E4" w:rsidR="00921315" w:rsidRPr="00E33795" w:rsidRDefault="00921315" w:rsidP="00430A3A">
      <w:pPr>
        <w:pStyle w:val="ListParagraph"/>
        <w:widowControl w:val="0"/>
        <w:numPr>
          <w:ilvl w:val="1"/>
          <w:numId w:val="48"/>
        </w:numPr>
        <w:spacing w:after="120"/>
        <w:ind w:left="1170"/>
        <w:rPr>
          <w:rFonts w:ascii="Times New Roman" w:hAnsi="Times New Roman" w:cs="Times New Roman"/>
          <w:color w:val="000000" w:themeColor="text1"/>
        </w:rPr>
      </w:pPr>
      <w:r w:rsidRPr="00E33795">
        <w:rPr>
          <w:rFonts w:ascii="Times New Roman" w:hAnsi="Times New Roman" w:cs="Times New Roman"/>
          <w:color w:val="000000" w:themeColor="text1"/>
        </w:rPr>
        <w:t>Approve waiver to Sec. 14-256(11</w:t>
      </w:r>
      <w:r w:rsidR="002166BC" w:rsidRPr="00E33795">
        <w:rPr>
          <w:rFonts w:ascii="Times New Roman" w:hAnsi="Times New Roman" w:cs="Times New Roman"/>
          <w:color w:val="000000" w:themeColor="text1"/>
        </w:rPr>
        <w:t xml:space="preserve">) for the required 10-foot </w:t>
      </w:r>
      <w:proofErr w:type="spellStart"/>
      <w:r w:rsidR="002166BC" w:rsidRPr="00E33795">
        <w:rPr>
          <w:rFonts w:ascii="Times New Roman" w:hAnsi="Times New Roman" w:cs="Times New Roman"/>
          <w:color w:val="000000" w:themeColor="text1"/>
        </w:rPr>
        <w:t>sidepath</w:t>
      </w:r>
      <w:proofErr w:type="spellEnd"/>
      <w:r w:rsidR="002166BC" w:rsidRPr="00E33795">
        <w:rPr>
          <w:rFonts w:ascii="Times New Roman" w:hAnsi="Times New Roman" w:cs="Times New Roman"/>
          <w:color w:val="000000" w:themeColor="text1"/>
        </w:rPr>
        <w:t xml:space="preserve"> with 6-foot</w:t>
      </w:r>
      <w:r w:rsidRPr="00E33795">
        <w:rPr>
          <w:rFonts w:ascii="Times New Roman" w:hAnsi="Times New Roman" w:cs="Times New Roman"/>
          <w:color w:val="000000" w:themeColor="text1"/>
        </w:rPr>
        <w:t xml:space="preserve"> greenspace along S</w:t>
      </w:r>
      <w:r w:rsidR="002166BC" w:rsidRPr="00E33795">
        <w:rPr>
          <w:rFonts w:ascii="Times New Roman" w:hAnsi="Times New Roman" w:cs="Times New Roman"/>
          <w:color w:val="000000" w:themeColor="text1"/>
        </w:rPr>
        <w:t>.</w:t>
      </w:r>
      <w:r w:rsidRPr="00E33795">
        <w:rPr>
          <w:rFonts w:ascii="Times New Roman" w:hAnsi="Times New Roman" w:cs="Times New Roman"/>
          <w:color w:val="000000" w:themeColor="text1"/>
        </w:rPr>
        <w:t xml:space="preserve"> Concord Street. </w:t>
      </w:r>
    </w:p>
    <w:p w14:paraId="63303AD8" w14:textId="320EC7BF" w:rsidR="00921315" w:rsidRPr="00E33795" w:rsidRDefault="00921315" w:rsidP="00430A3A">
      <w:pPr>
        <w:pStyle w:val="ListParagraph"/>
        <w:widowControl w:val="0"/>
        <w:numPr>
          <w:ilvl w:val="1"/>
          <w:numId w:val="48"/>
        </w:numPr>
        <w:spacing w:after="120"/>
        <w:ind w:left="1170"/>
        <w:rPr>
          <w:rFonts w:ascii="Times New Roman" w:hAnsi="Times New Roman" w:cs="Times New Roman"/>
          <w:color w:val="000000" w:themeColor="text1"/>
        </w:rPr>
      </w:pPr>
      <w:r w:rsidRPr="00E33795">
        <w:rPr>
          <w:rFonts w:ascii="Times New Roman" w:hAnsi="Times New Roman" w:cs="Times New Roman"/>
          <w:color w:val="000000" w:themeColor="text1"/>
        </w:rPr>
        <w:t>Approve waiver to Sec. 14-604(c</w:t>
      </w:r>
      <w:proofErr w:type="gramStart"/>
      <w:r w:rsidRPr="00E33795">
        <w:rPr>
          <w:rFonts w:ascii="Times New Roman" w:hAnsi="Times New Roman" w:cs="Times New Roman"/>
          <w:color w:val="000000" w:themeColor="text1"/>
        </w:rPr>
        <w:t>)(</w:t>
      </w:r>
      <w:proofErr w:type="gramEnd"/>
      <w:r w:rsidRPr="00E33795">
        <w:rPr>
          <w:rFonts w:ascii="Times New Roman" w:hAnsi="Times New Roman" w:cs="Times New Roman"/>
          <w:color w:val="000000" w:themeColor="text1"/>
        </w:rPr>
        <w:t>2) for the requirement to provide a local cross street</w:t>
      </w:r>
      <w:r w:rsidR="002166BC" w:rsidRPr="00E33795">
        <w:rPr>
          <w:rFonts w:ascii="Times New Roman" w:hAnsi="Times New Roman" w:cs="Times New Roman"/>
          <w:color w:val="000000" w:themeColor="text1"/>
        </w:rPr>
        <w:t xml:space="preserve"> at intervals not to exceed 660 feet</w:t>
      </w:r>
      <w:r w:rsidRPr="00E33795">
        <w:rPr>
          <w:rFonts w:ascii="Times New Roman" w:hAnsi="Times New Roman" w:cs="Times New Roman"/>
          <w:color w:val="000000" w:themeColor="text1"/>
        </w:rPr>
        <w:t xml:space="preserve">. </w:t>
      </w:r>
    </w:p>
    <w:p w14:paraId="7C11BFCD" w14:textId="0D5B7E53" w:rsidR="002166BC" w:rsidRPr="00E33795" w:rsidRDefault="002166BC" w:rsidP="00430A3A">
      <w:pPr>
        <w:pStyle w:val="ListParagraph"/>
        <w:widowControl w:val="0"/>
        <w:numPr>
          <w:ilvl w:val="1"/>
          <w:numId w:val="48"/>
        </w:numPr>
        <w:spacing w:after="120"/>
        <w:ind w:left="1170"/>
        <w:rPr>
          <w:rFonts w:ascii="Times New Roman" w:hAnsi="Times New Roman" w:cs="Times New Roman"/>
          <w:color w:val="000000" w:themeColor="text1"/>
        </w:rPr>
      </w:pPr>
      <w:r w:rsidRPr="00E33795">
        <w:rPr>
          <w:rFonts w:ascii="Times New Roman" w:hAnsi="Times New Roman" w:cs="Times New Roman"/>
          <w:color w:val="000000" w:themeColor="text1"/>
        </w:rPr>
        <w:t xml:space="preserve">Approve waiver to Sec. 14-709(i) and Sec. 14-706(e) for the requirement for minimum loading spaces. </w:t>
      </w:r>
    </w:p>
    <w:p w14:paraId="02785C2E" w14:textId="7124C787" w:rsidR="002166BC" w:rsidRPr="00E33795" w:rsidRDefault="00921315" w:rsidP="00430A3A">
      <w:pPr>
        <w:pStyle w:val="ListParagraph"/>
        <w:widowControl w:val="0"/>
        <w:numPr>
          <w:ilvl w:val="1"/>
          <w:numId w:val="48"/>
        </w:numPr>
        <w:spacing w:after="120"/>
        <w:ind w:left="1170"/>
        <w:rPr>
          <w:rFonts w:ascii="Times New Roman" w:hAnsi="Times New Roman" w:cs="Times New Roman"/>
          <w:color w:val="000000" w:themeColor="text1"/>
        </w:rPr>
      </w:pPr>
      <w:r w:rsidRPr="00E33795">
        <w:rPr>
          <w:rFonts w:ascii="Times New Roman" w:hAnsi="Times New Roman" w:cs="Times New Roman"/>
          <w:color w:val="000000" w:themeColor="text1"/>
        </w:rPr>
        <w:t xml:space="preserve">Deny waiver to Sec. 14-228(30) </w:t>
      </w:r>
      <w:r w:rsidR="00E44880" w:rsidRPr="00E33795">
        <w:rPr>
          <w:rFonts w:ascii="Times New Roman" w:hAnsi="Times New Roman" w:cs="Times New Roman"/>
          <w:color w:val="000000" w:themeColor="text1"/>
        </w:rPr>
        <w:t>for required</w:t>
      </w:r>
      <w:r w:rsidRPr="00E33795">
        <w:rPr>
          <w:rFonts w:ascii="Times New Roman" w:hAnsi="Times New Roman" w:cs="Times New Roman"/>
          <w:color w:val="000000" w:themeColor="text1"/>
        </w:rPr>
        <w:t xml:space="preserve"> improvements to S</w:t>
      </w:r>
      <w:r w:rsidR="002166BC" w:rsidRPr="00E33795">
        <w:rPr>
          <w:rFonts w:ascii="Times New Roman" w:hAnsi="Times New Roman" w:cs="Times New Roman"/>
          <w:color w:val="000000" w:themeColor="text1"/>
        </w:rPr>
        <w:t>.</w:t>
      </w:r>
      <w:r w:rsidRPr="00E33795">
        <w:rPr>
          <w:rFonts w:ascii="Times New Roman" w:hAnsi="Times New Roman" w:cs="Times New Roman"/>
          <w:color w:val="000000" w:themeColor="text1"/>
        </w:rPr>
        <w:t xml:space="preserve"> Concord Street including curb and gutter and street lights. </w:t>
      </w:r>
    </w:p>
    <w:p w14:paraId="2163EF63" w14:textId="644D34E4" w:rsidR="00E44880" w:rsidRDefault="00921315" w:rsidP="00830C4A">
      <w:pPr>
        <w:pStyle w:val="ListParagraph"/>
        <w:widowControl w:val="0"/>
        <w:numPr>
          <w:ilvl w:val="1"/>
          <w:numId w:val="48"/>
        </w:numPr>
        <w:spacing w:after="120"/>
        <w:ind w:left="1170"/>
        <w:rPr>
          <w:rFonts w:ascii="Times New Roman" w:hAnsi="Times New Roman" w:cs="Times New Roman"/>
          <w:color w:val="000000" w:themeColor="text1"/>
        </w:rPr>
      </w:pPr>
      <w:r w:rsidRPr="00E33795">
        <w:rPr>
          <w:rFonts w:ascii="Times New Roman" w:hAnsi="Times New Roman" w:cs="Times New Roman"/>
          <w:color w:val="000000" w:themeColor="text1"/>
        </w:rPr>
        <w:t>Deny waiver to Sec. 14-604(c</w:t>
      </w:r>
      <w:proofErr w:type="gramStart"/>
      <w:r w:rsidRPr="00E33795">
        <w:rPr>
          <w:rFonts w:ascii="Times New Roman" w:hAnsi="Times New Roman" w:cs="Times New Roman"/>
          <w:color w:val="000000" w:themeColor="text1"/>
        </w:rPr>
        <w:t>)(</w:t>
      </w:r>
      <w:proofErr w:type="gramEnd"/>
      <w:r w:rsidRPr="00E33795">
        <w:rPr>
          <w:rFonts w:ascii="Times New Roman" w:hAnsi="Times New Roman" w:cs="Times New Roman"/>
          <w:color w:val="000000" w:themeColor="text1"/>
        </w:rPr>
        <w:t xml:space="preserve">2) </w:t>
      </w:r>
      <w:r w:rsidR="00E44880" w:rsidRPr="00E33795">
        <w:rPr>
          <w:rFonts w:ascii="Times New Roman" w:hAnsi="Times New Roman" w:cs="Times New Roman"/>
          <w:color w:val="000000" w:themeColor="text1"/>
        </w:rPr>
        <w:t xml:space="preserve">for the required </w:t>
      </w:r>
      <w:r w:rsidRPr="00E33795">
        <w:rPr>
          <w:rFonts w:ascii="Times New Roman" w:hAnsi="Times New Roman" w:cs="Times New Roman"/>
          <w:color w:val="000000" w:themeColor="text1"/>
        </w:rPr>
        <w:t xml:space="preserve">connection along </w:t>
      </w:r>
      <w:r w:rsidR="002166BC" w:rsidRPr="00E33795">
        <w:rPr>
          <w:rFonts w:ascii="Times New Roman" w:hAnsi="Times New Roman" w:cs="Times New Roman"/>
          <w:color w:val="000000" w:themeColor="text1"/>
        </w:rPr>
        <w:t xml:space="preserve">southern property </w:t>
      </w:r>
      <w:r w:rsidRPr="00E33795">
        <w:rPr>
          <w:rFonts w:ascii="Times New Roman" w:hAnsi="Times New Roman" w:cs="Times New Roman"/>
          <w:color w:val="000000" w:themeColor="text1"/>
        </w:rPr>
        <w:t xml:space="preserve">boundary. </w:t>
      </w:r>
    </w:p>
    <w:p w14:paraId="046C5A2B" w14:textId="77777777" w:rsidR="0080501B" w:rsidRPr="00830C4A" w:rsidRDefault="0080501B" w:rsidP="0080501B">
      <w:pPr>
        <w:pStyle w:val="ListParagraph"/>
        <w:widowControl w:val="0"/>
        <w:spacing w:after="120"/>
        <w:ind w:left="1170"/>
        <w:rPr>
          <w:rFonts w:ascii="Times New Roman" w:hAnsi="Times New Roman" w:cs="Times New Roman"/>
          <w:color w:val="000000" w:themeColor="text1"/>
        </w:rPr>
      </w:pPr>
    </w:p>
    <w:p w14:paraId="44B9CDA7" w14:textId="7D47E341" w:rsidR="00E44880" w:rsidRDefault="002166BC" w:rsidP="00430A3A">
      <w:pPr>
        <w:pStyle w:val="ListParagraph"/>
        <w:widowControl w:val="0"/>
        <w:numPr>
          <w:ilvl w:val="0"/>
          <w:numId w:val="46"/>
        </w:numPr>
        <w:spacing w:after="120"/>
        <w:rPr>
          <w:rFonts w:ascii="Times New Roman" w:eastAsia="Calibri" w:hAnsi="Times New Roman" w:cs="Times New Roman"/>
          <w:color w:val="000000" w:themeColor="text1"/>
        </w:rPr>
      </w:pPr>
      <w:r w:rsidRPr="00E33795">
        <w:rPr>
          <w:rFonts w:ascii="Times New Roman" w:hAnsi="Times New Roman" w:cs="Times New Roman"/>
          <w:b/>
          <w:color w:val="000000" w:themeColor="text1"/>
        </w:rPr>
        <w:t>LSDP,</w:t>
      </w:r>
      <w:r w:rsidR="00E44880" w:rsidRPr="00E33795">
        <w:rPr>
          <w:rFonts w:ascii="Times New Roman" w:hAnsi="Times New Roman" w:cs="Times New Roman"/>
          <w:b/>
          <w:color w:val="000000" w:themeColor="text1"/>
        </w:rPr>
        <w:t xml:space="preserve"> Pleasant Crossing Shops</w:t>
      </w:r>
      <w:r w:rsidR="00E44880" w:rsidRPr="00E33795">
        <w:rPr>
          <w:rFonts w:ascii="Times New Roman" w:hAnsi="Times New Roman" w:cs="Times New Roman"/>
          <w:color w:val="000000" w:themeColor="text1"/>
        </w:rPr>
        <w:t xml:space="preserve">, </w:t>
      </w:r>
      <w:r w:rsidR="00E44880" w:rsidRPr="00E33795">
        <w:rPr>
          <w:rFonts w:ascii="Times New Roman" w:eastAsia="Calibri" w:hAnsi="Times New Roman" w:cs="Times New Roman"/>
          <w:color w:val="000000" w:themeColor="text1"/>
        </w:rPr>
        <w:t>contingent on all items in the engineering report.</w:t>
      </w:r>
    </w:p>
    <w:p w14:paraId="4BCBC9AF" w14:textId="77777777" w:rsidR="0080501B" w:rsidRPr="00E33795" w:rsidRDefault="0080501B" w:rsidP="0080501B">
      <w:pPr>
        <w:pStyle w:val="ListParagraph"/>
        <w:widowControl w:val="0"/>
        <w:spacing w:after="120"/>
        <w:rPr>
          <w:rFonts w:ascii="Times New Roman" w:eastAsia="Calibri" w:hAnsi="Times New Roman" w:cs="Times New Roman"/>
          <w:color w:val="000000" w:themeColor="text1"/>
        </w:rPr>
      </w:pPr>
    </w:p>
    <w:p w14:paraId="11CF156C" w14:textId="38D69731" w:rsidR="00E44880" w:rsidRPr="00E33795" w:rsidRDefault="00E44880" w:rsidP="00430A3A">
      <w:pPr>
        <w:pStyle w:val="ListParagraph"/>
        <w:widowControl w:val="0"/>
        <w:numPr>
          <w:ilvl w:val="0"/>
          <w:numId w:val="46"/>
        </w:numPr>
        <w:spacing w:after="120"/>
        <w:rPr>
          <w:rFonts w:ascii="Times New Roman" w:eastAsia="Calibri" w:hAnsi="Times New Roman" w:cs="Times New Roman"/>
          <w:color w:val="000000" w:themeColor="text1"/>
        </w:rPr>
      </w:pPr>
      <w:r w:rsidRPr="00E33795">
        <w:rPr>
          <w:rFonts w:ascii="Times New Roman" w:hAnsi="Times New Roman" w:cs="Times New Roman"/>
          <w:b/>
          <w:color w:val="000000" w:themeColor="text1"/>
        </w:rPr>
        <w:t>SSDP, Goodwill Dock Expansion</w:t>
      </w:r>
      <w:r w:rsidRPr="00E33795">
        <w:rPr>
          <w:rFonts w:ascii="Times New Roman" w:hAnsi="Times New Roman" w:cs="Times New Roman"/>
          <w:color w:val="000000" w:themeColor="text1"/>
        </w:rPr>
        <w:t xml:space="preserve">, </w:t>
      </w:r>
      <w:r w:rsidRPr="00E33795">
        <w:rPr>
          <w:rFonts w:ascii="Times New Roman" w:eastAsia="Calibri" w:hAnsi="Times New Roman" w:cs="Times New Roman"/>
          <w:color w:val="000000" w:themeColor="text1"/>
        </w:rPr>
        <w:t>contingent on all items in the engineering report and with the following recommendations on the requested waivers:</w:t>
      </w:r>
    </w:p>
    <w:p w14:paraId="2F7BBB8B" w14:textId="3418DA13" w:rsidR="00E44880" w:rsidRPr="00E33795" w:rsidRDefault="00E44880" w:rsidP="00430A3A">
      <w:pPr>
        <w:pStyle w:val="ListParagraph"/>
        <w:widowControl w:val="0"/>
        <w:numPr>
          <w:ilvl w:val="0"/>
          <w:numId w:val="45"/>
        </w:numPr>
        <w:spacing w:after="120"/>
        <w:rPr>
          <w:rFonts w:ascii="Times New Roman" w:hAnsi="Times New Roman" w:cs="Times New Roman"/>
          <w:color w:val="000000" w:themeColor="text1"/>
        </w:rPr>
      </w:pPr>
      <w:r w:rsidRPr="00E33795">
        <w:rPr>
          <w:rFonts w:ascii="Times New Roman" w:hAnsi="Times New Roman" w:cs="Times New Roman"/>
          <w:color w:val="000000" w:themeColor="text1"/>
        </w:rPr>
        <w:t>Approve waiver to Sec. 14-207(c</w:t>
      </w:r>
      <w:proofErr w:type="gramStart"/>
      <w:r w:rsidRPr="00E33795">
        <w:rPr>
          <w:rFonts w:ascii="Times New Roman" w:hAnsi="Times New Roman" w:cs="Times New Roman"/>
          <w:color w:val="000000" w:themeColor="text1"/>
        </w:rPr>
        <w:t>)(</w:t>
      </w:r>
      <w:proofErr w:type="gramEnd"/>
      <w:r w:rsidRPr="00E33795">
        <w:rPr>
          <w:rFonts w:ascii="Times New Roman" w:hAnsi="Times New Roman" w:cs="Times New Roman"/>
          <w:color w:val="000000" w:themeColor="text1"/>
        </w:rPr>
        <w:t xml:space="preserve">v) for required landscaping to meet at 50% of </w:t>
      </w:r>
      <w:r w:rsidR="0080501B">
        <w:rPr>
          <w:rFonts w:ascii="Times New Roman" w:hAnsi="Times New Roman" w:cs="Times New Roman"/>
          <w:color w:val="000000" w:themeColor="text1"/>
        </w:rPr>
        <w:br w:type="column"/>
      </w:r>
      <w:r w:rsidR="0080501B">
        <w:rPr>
          <w:rFonts w:ascii="Times New Roman" w:hAnsi="Times New Roman" w:cs="Times New Roman"/>
          <w:color w:val="000000" w:themeColor="text1"/>
        </w:rPr>
        <w:lastRenderedPageBreak/>
        <w:br w:type="column"/>
      </w:r>
      <w:r w:rsidRPr="00E33795">
        <w:rPr>
          <w:rFonts w:ascii="Times New Roman" w:hAnsi="Times New Roman" w:cs="Times New Roman"/>
          <w:color w:val="000000" w:themeColor="text1"/>
        </w:rPr>
        <w:t xml:space="preserve">that required in the large-scale code. </w:t>
      </w:r>
    </w:p>
    <w:p w14:paraId="45594D58" w14:textId="3C0008BA" w:rsidR="00E44880" w:rsidRDefault="00E44880" w:rsidP="00830C4A">
      <w:pPr>
        <w:pStyle w:val="ListParagraph"/>
        <w:widowControl w:val="0"/>
        <w:numPr>
          <w:ilvl w:val="0"/>
          <w:numId w:val="45"/>
        </w:numPr>
        <w:spacing w:after="120"/>
        <w:rPr>
          <w:rFonts w:ascii="Times New Roman" w:hAnsi="Times New Roman" w:cs="Times New Roman"/>
          <w:color w:val="000000" w:themeColor="text1"/>
        </w:rPr>
      </w:pPr>
      <w:r w:rsidRPr="00E33795">
        <w:rPr>
          <w:rFonts w:ascii="Times New Roman" w:hAnsi="Times New Roman" w:cs="Times New Roman"/>
          <w:color w:val="000000" w:themeColor="text1"/>
        </w:rPr>
        <w:t xml:space="preserve">Approve the waiver to Sec. 14-456(6) from paving the vehicle storage/truck turnaround area with a requirement to provide a 30-foot turn radius at the northeast corner of the truck turnaround and provide evergreen screening along the north and west property lines, subject to coordination with the Planning Staff. </w:t>
      </w:r>
    </w:p>
    <w:p w14:paraId="3872E2CB" w14:textId="77777777" w:rsidR="0080501B" w:rsidRPr="00830C4A" w:rsidRDefault="0080501B" w:rsidP="0080501B">
      <w:pPr>
        <w:pStyle w:val="ListParagraph"/>
        <w:widowControl w:val="0"/>
        <w:spacing w:after="120"/>
        <w:ind w:left="1080"/>
        <w:rPr>
          <w:rFonts w:ascii="Times New Roman" w:hAnsi="Times New Roman" w:cs="Times New Roman"/>
          <w:color w:val="000000" w:themeColor="text1"/>
        </w:rPr>
      </w:pPr>
    </w:p>
    <w:p w14:paraId="60309BEC" w14:textId="3ABD2198" w:rsidR="00E44880" w:rsidRPr="00E33795" w:rsidRDefault="00E44880" w:rsidP="00430A3A">
      <w:pPr>
        <w:pStyle w:val="ListParagraph"/>
        <w:numPr>
          <w:ilvl w:val="0"/>
          <w:numId w:val="46"/>
        </w:numPr>
        <w:rPr>
          <w:rFonts w:ascii="Times New Roman" w:hAnsi="Times New Roman" w:cs="Times New Roman"/>
          <w:color w:val="000000" w:themeColor="text1"/>
        </w:rPr>
      </w:pPr>
      <w:r w:rsidRPr="00E33795">
        <w:rPr>
          <w:rFonts w:ascii="Times New Roman" w:hAnsi="Times New Roman" w:cs="Times New Roman"/>
          <w:b/>
          <w:color w:val="000000" w:themeColor="text1"/>
        </w:rPr>
        <w:t xml:space="preserve">LSDP, </w:t>
      </w:r>
      <w:r w:rsidRPr="00E33795">
        <w:rPr>
          <w:rFonts w:ascii="Times New Roman" w:eastAsia="Calibri" w:hAnsi="Times New Roman" w:cs="Times New Roman"/>
          <w:b/>
          <w:color w:val="000000" w:themeColor="text1"/>
        </w:rPr>
        <w:t>Northside Elementary</w:t>
      </w:r>
      <w:r w:rsidRPr="00E33795">
        <w:rPr>
          <w:rFonts w:ascii="Times New Roman" w:hAnsi="Times New Roman" w:cs="Times New Roman"/>
          <w:color w:val="000000" w:themeColor="text1"/>
        </w:rPr>
        <w:t xml:space="preserve">, </w:t>
      </w:r>
      <w:r w:rsidR="00430A3A" w:rsidRPr="00E33795">
        <w:rPr>
          <w:rFonts w:ascii="Times New Roman" w:hAnsi="Times New Roman" w:cs="Times New Roman"/>
          <w:color w:val="000000" w:themeColor="text1"/>
        </w:rPr>
        <w:t xml:space="preserve">contingent </w:t>
      </w:r>
      <w:r w:rsidRPr="00E33795">
        <w:rPr>
          <w:rFonts w:ascii="Times New Roman" w:hAnsi="Times New Roman" w:cs="Times New Roman"/>
          <w:color w:val="000000" w:themeColor="text1"/>
        </w:rPr>
        <w:t xml:space="preserve">on all </w:t>
      </w:r>
      <w:r w:rsidR="00430A3A" w:rsidRPr="00E33795">
        <w:rPr>
          <w:rFonts w:ascii="Times New Roman" w:hAnsi="Times New Roman" w:cs="Times New Roman"/>
          <w:color w:val="000000" w:themeColor="text1"/>
        </w:rPr>
        <w:t>items</w:t>
      </w:r>
      <w:r w:rsidRPr="00E33795">
        <w:rPr>
          <w:rFonts w:ascii="Times New Roman" w:hAnsi="Times New Roman" w:cs="Times New Roman"/>
          <w:color w:val="000000" w:themeColor="text1"/>
        </w:rPr>
        <w:t xml:space="preserve"> listed in the staff report</w:t>
      </w:r>
      <w:r w:rsidR="00430A3A" w:rsidRPr="00E33795">
        <w:rPr>
          <w:rFonts w:ascii="Times New Roman" w:hAnsi="Times New Roman" w:cs="Times New Roman"/>
          <w:color w:val="000000" w:themeColor="text1"/>
        </w:rPr>
        <w:t xml:space="preserve"> and the </w:t>
      </w:r>
      <w:r w:rsidRPr="00E33795">
        <w:rPr>
          <w:rFonts w:ascii="Times New Roman" w:hAnsi="Times New Roman" w:cs="Times New Roman"/>
          <w:color w:val="000000" w:themeColor="text1"/>
        </w:rPr>
        <w:t>following actions for the requested waivers:</w:t>
      </w:r>
    </w:p>
    <w:p w14:paraId="43DAA645" w14:textId="77777777" w:rsidR="00E44880" w:rsidRPr="00E33795" w:rsidRDefault="00E44880" w:rsidP="00430A3A">
      <w:pPr>
        <w:pStyle w:val="ListParagraph"/>
        <w:widowControl w:val="0"/>
        <w:numPr>
          <w:ilvl w:val="0"/>
          <w:numId w:val="41"/>
        </w:numPr>
        <w:ind w:left="1080"/>
        <w:rPr>
          <w:rFonts w:ascii="Times New Roman" w:hAnsi="Times New Roman" w:cs="Times New Roman"/>
          <w:color w:val="000000" w:themeColor="text1"/>
        </w:rPr>
      </w:pPr>
      <w:r w:rsidRPr="00E33795">
        <w:rPr>
          <w:rFonts w:ascii="Times New Roman" w:hAnsi="Times New Roman" w:cs="Times New Roman"/>
          <w:color w:val="000000" w:themeColor="text1"/>
        </w:rPr>
        <w:t>Approve waiver to Sec. 14-228(30) for the requirement for public improvements to N 6</w:t>
      </w:r>
      <w:r w:rsidRPr="00E33795">
        <w:rPr>
          <w:rFonts w:ascii="Times New Roman" w:hAnsi="Times New Roman" w:cs="Times New Roman"/>
          <w:color w:val="000000" w:themeColor="text1"/>
          <w:vertAlign w:val="superscript"/>
        </w:rPr>
        <w:t>th</w:t>
      </w:r>
      <w:r w:rsidRPr="00E33795">
        <w:rPr>
          <w:rFonts w:ascii="Times New Roman" w:hAnsi="Times New Roman" w:cs="Times New Roman"/>
          <w:color w:val="000000" w:themeColor="text1"/>
        </w:rPr>
        <w:t xml:space="preserve"> Street.</w:t>
      </w:r>
    </w:p>
    <w:p w14:paraId="26074433" w14:textId="48F061B5" w:rsidR="00E44880" w:rsidRDefault="00E44880" w:rsidP="00830C4A">
      <w:pPr>
        <w:pStyle w:val="ListParagraph"/>
        <w:widowControl w:val="0"/>
        <w:numPr>
          <w:ilvl w:val="0"/>
          <w:numId w:val="41"/>
        </w:numPr>
        <w:ind w:left="1080"/>
        <w:rPr>
          <w:rFonts w:ascii="Times New Roman" w:hAnsi="Times New Roman" w:cs="Times New Roman"/>
          <w:color w:val="000000" w:themeColor="text1"/>
        </w:rPr>
      </w:pPr>
      <w:r w:rsidRPr="00E33795">
        <w:rPr>
          <w:rFonts w:ascii="Times New Roman" w:hAnsi="Times New Roman" w:cs="Times New Roman"/>
          <w:color w:val="000000" w:themeColor="text1"/>
        </w:rPr>
        <w:t>Approve waiver to Sec. 14-256(12) for required landscaping calculations based on total land area.</w:t>
      </w:r>
    </w:p>
    <w:p w14:paraId="2A73620F" w14:textId="77777777" w:rsidR="0080501B" w:rsidRPr="00830C4A" w:rsidRDefault="0080501B" w:rsidP="0080501B">
      <w:pPr>
        <w:pStyle w:val="ListParagraph"/>
        <w:widowControl w:val="0"/>
        <w:ind w:left="1080"/>
        <w:rPr>
          <w:rFonts w:ascii="Times New Roman" w:hAnsi="Times New Roman" w:cs="Times New Roman"/>
          <w:color w:val="000000" w:themeColor="text1"/>
        </w:rPr>
      </w:pPr>
    </w:p>
    <w:p w14:paraId="3EC72384" w14:textId="33A096BF" w:rsidR="00921315" w:rsidRPr="00E33795" w:rsidRDefault="00921315" w:rsidP="00430A3A">
      <w:pPr>
        <w:pStyle w:val="ListParagraph"/>
        <w:numPr>
          <w:ilvl w:val="0"/>
          <w:numId w:val="46"/>
        </w:numPr>
        <w:rPr>
          <w:rFonts w:ascii="Times New Roman" w:hAnsi="Times New Roman" w:cs="Times New Roman"/>
          <w:color w:val="000000" w:themeColor="text1"/>
        </w:rPr>
      </w:pPr>
      <w:r w:rsidRPr="00E33795">
        <w:rPr>
          <w:rFonts w:ascii="Times New Roman" w:hAnsi="Times New Roman" w:cs="Times New Roman"/>
          <w:b/>
          <w:color w:val="000000" w:themeColor="text1"/>
        </w:rPr>
        <w:t>LSDP, N</w:t>
      </w:r>
      <w:r w:rsidR="00430A3A" w:rsidRPr="00E33795">
        <w:rPr>
          <w:rFonts w:ascii="Times New Roman" w:hAnsi="Times New Roman" w:cs="Times New Roman"/>
          <w:b/>
          <w:color w:val="000000" w:themeColor="text1"/>
        </w:rPr>
        <w:t>atural State Beer</w:t>
      </w:r>
      <w:r w:rsidR="00430A3A" w:rsidRPr="00E33795">
        <w:rPr>
          <w:rFonts w:ascii="Times New Roman" w:hAnsi="Times New Roman" w:cs="Times New Roman"/>
          <w:color w:val="000000" w:themeColor="text1"/>
        </w:rPr>
        <w:t>, contingent upon all items listed in the staff report and the following actions for the requested waivers:</w:t>
      </w:r>
    </w:p>
    <w:p w14:paraId="3A9EA69A" w14:textId="77777777" w:rsidR="00921315" w:rsidRPr="00E33795" w:rsidRDefault="00921315" w:rsidP="00430A3A">
      <w:pPr>
        <w:pStyle w:val="ListParagraph"/>
        <w:widowControl w:val="0"/>
        <w:numPr>
          <w:ilvl w:val="0"/>
          <w:numId w:val="50"/>
        </w:numPr>
        <w:ind w:left="1080"/>
        <w:rPr>
          <w:rFonts w:ascii="Times New Roman" w:hAnsi="Times New Roman" w:cs="Times New Roman"/>
          <w:color w:val="000000" w:themeColor="text1"/>
        </w:rPr>
      </w:pPr>
      <w:r w:rsidRPr="00E33795">
        <w:rPr>
          <w:rFonts w:ascii="Times New Roman" w:hAnsi="Times New Roman" w:cs="Times New Roman"/>
          <w:color w:val="000000" w:themeColor="text1"/>
        </w:rPr>
        <w:t>Approve waiver to Sec. 14-256(12) for required landscaping calculations based on total land area.</w:t>
      </w:r>
    </w:p>
    <w:p w14:paraId="2C929F4F" w14:textId="77777777" w:rsidR="00921315" w:rsidRPr="00E33795" w:rsidRDefault="00921315" w:rsidP="0086746C">
      <w:pPr>
        <w:rPr>
          <w:rFonts w:ascii="Times New Roman" w:eastAsia="Calibri" w:hAnsi="Times New Roman" w:cs="Times New Roman"/>
          <w:color w:val="000000" w:themeColor="text1"/>
        </w:rPr>
      </w:pPr>
    </w:p>
    <w:p w14:paraId="47803AC9" w14:textId="77777777" w:rsidR="0080501B" w:rsidRDefault="0080501B" w:rsidP="0086746C">
      <w:pPr>
        <w:rPr>
          <w:rFonts w:ascii="Times New Roman" w:eastAsia="Calibri" w:hAnsi="Times New Roman" w:cs="Times New Roman"/>
          <w:color w:val="000000" w:themeColor="text1"/>
        </w:rPr>
        <w:sectPr w:rsidR="0080501B" w:rsidSect="005B2313">
          <w:type w:val="continuous"/>
          <w:pgSz w:w="12240" w:h="15840"/>
          <w:pgMar w:top="1440" w:right="1440" w:bottom="1440" w:left="1440" w:header="720" w:footer="720" w:gutter="0"/>
          <w:cols w:num="2" w:space="720"/>
          <w:titlePg/>
          <w:docGrid w:linePitch="360"/>
        </w:sectPr>
      </w:pPr>
    </w:p>
    <w:p w14:paraId="306478E0" w14:textId="02601118" w:rsidR="00B10F01" w:rsidRPr="00E33795" w:rsidRDefault="0080501B" w:rsidP="0080501B">
      <w:pPr>
        <w:tabs>
          <w:tab w:val="left" w:pos="1620"/>
        </w:tabs>
        <w:contextualSpacing/>
        <w:rPr>
          <w:rFonts w:ascii="Times New Roman" w:hAnsi="Times New Roman" w:cs="Times New Roman"/>
          <w:color w:val="000000" w:themeColor="text1"/>
        </w:rPr>
      </w:pPr>
      <w:r w:rsidRPr="00E33795">
        <w:rPr>
          <w:rFonts w:ascii="Times New Roman" w:eastAsia="Times New Roman" w:hAnsi="Times New Roman" w:cs="Times New Roman"/>
          <w:b/>
          <w:color w:val="000000" w:themeColor="text1"/>
        </w:rPr>
        <w:t>APPROVED</w:t>
      </w:r>
      <w:r>
        <w:rPr>
          <w:rFonts w:ascii="Times New Roman" w:eastAsia="Times New Roman" w:hAnsi="Times New Roman" w:cs="Times New Roman"/>
          <w:b/>
          <w:color w:val="000000" w:themeColor="text1"/>
        </w:rPr>
        <w:br w:type="column"/>
      </w:r>
      <w:r w:rsidR="00B10F01" w:rsidRPr="00E33795">
        <w:rPr>
          <w:rFonts w:ascii="Times New Roman" w:eastAsia="Calibri" w:hAnsi="Times New Roman" w:cs="Times New Roman"/>
          <w:color w:val="000000" w:themeColor="text1"/>
        </w:rPr>
        <w:t>Motion by Ferguson, second by Spann, to place the projects listed on the consent agenda</w:t>
      </w:r>
      <w:r w:rsidR="00430A3A" w:rsidRPr="00E33795">
        <w:rPr>
          <w:rFonts w:ascii="Times New Roman" w:eastAsia="Calibri" w:hAnsi="Times New Roman" w:cs="Times New Roman"/>
          <w:color w:val="000000" w:themeColor="text1"/>
        </w:rPr>
        <w:t xml:space="preserve"> for approval</w:t>
      </w:r>
      <w:r w:rsidR="00B10F01" w:rsidRPr="00E33795">
        <w:rPr>
          <w:rFonts w:ascii="Times New Roman" w:eastAsia="Calibri" w:hAnsi="Times New Roman" w:cs="Times New Roman"/>
          <w:color w:val="000000" w:themeColor="text1"/>
        </w:rPr>
        <w:t xml:space="preserve">. </w:t>
      </w:r>
    </w:p>
    <w:p w14:paraId="07F38272" w14:textId="77777777" w:rsidR="00EA57F8" w:rsidRPr="00E33795" w:rsidRDefault="00EA57F8" w:rsidP="00EA57F8">
      <w:pPr>
        <w:autoSpaceDE w:val="0"/>
        <w:autoSpaceDN w:val="0"/>
        <w:adjustRightInd w:val="0"/>
        <w:rPr>
          <w:rFonts w:ascii="Times New Roman" w:eastAsia="Times New Roman" w:hAnsi="Times New Roman" w:cs="Times New Roman"/>
          <w:b/>
          <w:i/>
          <w:color w:val="000000" w:themeColor="text1"/>
          <w:u w:val="single"/>
        </w:rPr>
      </w:pPr>
      <w:r w:rsidRPr="00E33795">
        <w:rPr>
          <w:rFonts w:ascii="Times New Roman" w:eastAsia="Times New Roman" w:hAnsi="Times New Roman" w:cs="Times New Roman"/>
          <w:color w:val="000000" w:themeColor="text1"/>
        </w:rPr>
        <w:t xml:space="preserve">Voice Vote:  Unanimous – Yes.  </w:t>
      </w:r>
      <w:r w:rsidRPr="00E33795">
        <w:rPr>
          <w:rFonts w:ascii="Times New Roman" w:eastAsia="Times New Roman" w:hAnsi="Times New Roman" w:cs="Times New Roman"/>
          <w:b/>
          <w:i/>
          <w:color w:val="000000" w:themeColor="text1"/>
        </w:rPr>
        <w:t xml:space="preserve">Motion </w:t>
      </w:r>
      <w:r w:rsidRPr="00E33795">
        <w:rPr>
          <w:rFonts w:ascii="Times New Roman" w:eastAsia="Times New Roman" w:hAnsi="Times New Roman" w:cs="Times New Roman"/>
          <w:b/>
          <w:i/>
          <w:color w:val="000000" w:themeColor="text1"/>
          <w:u w:val="single"/>
        </w:rPr>
        <w:t>carried.</w:t>
      </w:r>
    </w:p>
    <w:p w14:paraId="23DFF57B" w14:textId="77777777" w:rsidR="00EA57F8" w:rsidRPr="00E33795" w:rsidRDefault="00EA57F8" w:rsidP="00EA57F8">
      <w:pPr>
        <w:tabs>
          <w:tab w:val="left" w:pos="1620"/>
        </w:tabs>
        <w:contextualSpacing/>
        <w:rPr>
          <w:rFonts w:ascii="Times New Roman" w:eastAsia="Times New Roman" w:hAnsi="Times New Roman" w:cs="Times New Roman"/>
          <w:b/>
          <w:color w:val="000000" w:themeColor="text1"/>
        </w:rPr>
      </w:pPr>
      <w:r w:rsidRPr="00E33795">
        <w:rPr>
          <w:rFonts w:ascii="Times New Roman" w:eastAsia="Times New Roman" w:hAnsi="Times New Roman" w:cs="Times New Roman"/>
          <w:b/>
          <w:color w:val="000000" w:themeColor="text1"/>
        </w:rPr>
        <w:t>APPROVED</w:t>
      </w:r>
    </w:p>
    <w:p w14:paraId="0B041038" w14:textId="77777777" w:rsidR="00942994" w:rsidRPr="00E33795" w:rsidRDefault="00942994" w:rsidP="00F25B96">
      <w:pPr>
        <w:tabs>
          <w:tab w:val="left" w:pos="1620"/>
        </w:tabs>
        <w:contextualSpacing/>
        <w:rPr>
          <w:rFonts w:ascii="Times New Roman" w:eastAsia="Times New Roman" w:hAnsi="Times New Roman" w:cs="Times New Roman"/>
          <w:b/>
          <w:color w:val="000000" w:themeColor="text1"/>
        </w:rPr>
      </w:pPr>
    </w:p>
    <w:p w14:paraId="525F5A90" w14:textId="77777777" w:rsidR="0080501B" w:rsidRDefault="0080501B" w:rsidP="00942994">
      <w:pPr>
        <w:rPr>
          <w:rFonts w:ascii="Times New Roman" w:eastAsia="Calibri" w:hAnsi="Times New Roman" w:cs="Times New Roman"/>
          <w:b/>
          <w:color w:val="000000" w:themeColor="text1"/>
        </w:rPr>
        <w:sectPr w:rsidR="0080501B" w:rsidSect="0080501B">
          <w:type w:val="continuous"/>
          <w:pgSz w:w="12240" w:h="15840"/>
          <w:pgMar w:top="1440" w:right="1440" w:bottom="1440" w:left="1440" w:header="720" w:footer="720" w:gutter="0"/>
          <w:cols w:num="2" w:space="720"/>
          <w:docGrid w:linePitch="360"/>
        </w:sectPr>
      </w:pPr>
    </w:p>
    <w:p w14:paraId="35EEDDA1" w14:textId="48DA04F6" w:rsidR="00942994" w:rsidRPr="00E33795" w:rsidRDefault="00942994" w:rsidP="00942994">
      <w:pPr>
        <w:rPr>
          <w:rFonts w:ascii="Times New Roman" w:eastAsia="Calibri" w:hAnsi="Times New Roman" w:cs="Times New Roman"/>
          <w:color w:val="000000" w:themeColor="text1"/>
        </w:rPr>
      </w:pPr>
      <w:r w:rsidRPr="00E33795">
        <w:rPr>
          <w:rFonts w:ascii="Times New Roman" w:eastAsia="Calibri" w:hAnsi="Times New Roman" w:cs="Times New Roman"/>
          <w:b/>
          <w:color w:val="000000" w:themeColor="text1"/>
        </w:rPr>
        <w:t>PLANS AND POLICIES COMMITTEE:</w:t>
      </w:r>
      <w:r w:rsidRPr="00E33795">
        <w:rPr>
          <w:rFonts w:ascii="Times New Roman" w:eastAsia="Calibri" w:hAnsi="Times New Roman" w:cs="Times New Roman"/>
          <w:color w:val="000000" w:themeColor="text1"/>
        </w:rPr>
        <w:t xml:space="preserve"> </w:t>
      </w:r>
      <w:r w:rsidR="0080501B">
        <w:rPr>
          <w:rFonts w:ascii="Times New Roman" w:eastAsia="Calibri" w:hAnsi="Times New Roman" w:cs="Times New Roman"/>
          <w:color w:val="000000" w:themeColor="text1"/>
        </w:rPr>
        <w:br w:type="column"/>
      </w:r>
      <w:r w:rsidRPr="00E33795">
        <w:rPr>
          <w:rFonts w:ascii="Times New Roman" w:eastAsia="Calibri" w:hAnsi="Times New Roman" w:cs="Times New Roman"/>
          <w:color w:val="000000" w:themeColor="text1"/>
        </w:rPr>
        <w:t xml:space="preserve">Chairman Jensen reported </w:t>
      </w:r>
      <w:r w:rsidR="00B10F01" w:rsidRPr="00E33795">
        <w:rPr>
          <w:rFonts w:ascii="Times New Roman" w:eastAsia="Calibri" w:hAnsi="Times New Roman" w:cs="Times New Roman"/>
          <w:color w:val="000000" w:themeColor="text1"/>
        </w:rPr>
        <w:t xml:space="preserve">the Committee had met prior to the </w:t>
      </w:r>
      <w:r w:rsidR="00C83106" w:rsidRPr="00E33795">
        <w:rPr>
          <w:rFonts w:ascii="Times New Roman" w:eastAsia="Calibri" w:hAnsi="Times New Roman" w:cs="Times New Roman"/>
          <w:color w:val="000000" w:themeColor="text1"/>
        </w:rPr>
        <w:t xml:space="preserve">full </w:t>
      </w:r>
      <w:r w:rsidR="00B10F01" w:rsidRPr="00E33795">
        <w:rPr>
          <w:rFonts w:ascii="Times New Roman" w:eastAsia="Calibri" w:hAnsi="Times New Roman" w:cs="Times New Roman"/>
          <w:color w:val="000000" w:themeColor="text1"/>
        </w:rPr>
        <w:t xml:space="preserve">Commission meeting and reviewed the True Blue </w:t>
      </w:r>
      <w:r w:rsidR="0080501B">
        <w:rPr>
          <w:rFonts w:ascii="Times New Roman" w:eastAsia="Calibri" w:hAnsi="Times New Roman" w:cs="Times New Roman"/>
          <w:color w:val="000000" w:themeColor="text1"/>
        </w:rPr>
        <w:br w:type="column"/>
      </w:r>
      <w:r w:rsidR="0080501B">
        <w:rPr>
          <w:rFonts w:ascii="Times New Roman" w:eastAsia="Calibri" w:hAnsi="Times New Roman" w:cs="Times New Roman"/>
          <w:color w:val="000000" w:themeColor="text1"/>
        </w:rPr>
        <w:lastRenderedPageBreak/>
        <w:br w:type="column"/>
      </w:r>
      <w:r w:rsidR="00B10F01" w:rsidRPr="00E33795">
        <w:rPr>
          <w:rFonts w:ascii="Times New Roman" w:eastAsia="Calibri" w:hAnsi="Times New Roman" w:cs="Times New Roman"/>
          <w:color w:val="000000" w:themeColor="text1"/>
        </w:rPr>
        <w:t>Properties rezone and density concept plan</w:t>
      </w:r>
      <w:r w:rsidR="00C83106" w:rsidRPr="00E33795">
        <w:rPr>
          <w:rFonts w:ascii="Times New Roman" w:eastAsia="Calibri" w:hAnsi="Times New Roman" w:cs="Times New Roman"/>
          <w:color w:val="000000" w:themeColor="text1"/>
        </w:rPr>
        <w:t>. The Committee did</w:t>
      </w:r>
      <w:r w:rsidR="00B10F01" w:rsidRPr="00E33795">
        <w:rPr>
          <w:rFonts w:ascii="Times New Roman" w:eastAsia="Calibri" w:hAnsi="Times New Roman" w:cs="Times New Roman"/>
          <w:color w:val="000000" w:themeColor="text1"/>
        </w:rPr>
        <w:t xml:space="preserve"> not recommend placing it on the consent agenda. </w:t>
      </w:r>
    </w:p>
    <w:p w14:paraId="48E14701" w14:textId="77777777" w:rsidR="00830C4A" w:rsidRDefault="00830C4A" w:rsidP="00942994">
      <w:pPr>
        <w:contextualSpacing/>
        <w:rPr>
          <w:rFonts w:ascii="Times New Roman" w:hAnsi="Times New Roman" w:cs="Times New Roman"/>
          <w:color w:val="000000" w:themeColor="text1"/>
        </w:rPr>
      </w:pPr>
    </w:p>
    <w:p w14:paraId="6EFD2642" w14:textId="77777777" w:rsidR="0080501B" w:rsidRDefault="00942994" w:rsidP="00942994">
      <w:pPr>
        <w:contextualSpacing/>
        <w:rPr>
          <w:rFonts w:ascii="Times New Roman" w:hAnsi="Times New Roman" w:cs="Times New Roman"/>
          <w:color w:val="000000" w:themeColor="text1"/>
        </w:rPr>
      </w:pPr>
      <w:r w:rsidRPr="00E33795">
        <w:rPr>
          <w:rFonts w:ascii="Times New Roman" w:hAnsi="Times New Roman" w:cs="Times New Roman"/>
          <w:color w:val="000000" w:themeColor="text1"/>
        </w:rPr>
        <w:t xml:space="preserve">Jensen asked for a motion on the Consent </w:t>
      </w:r>
    </w:p>
    <w:p w14:paraId="69D32CF0" w14:textId="00B1AA77" w:rsidR="00942994" w:rsidRPr="00E33795" w:rsidRDefault="00942994" w:rsidP="00942994">
      <w:pPr>
        <w:contextualSpacing/>
        <w:rPr>
          <w:rFonts w:ascii="Times New Roman" w:hAnsi="Times New Roman" w:cs="Times New Roman"/>
          <w:color w:val="000000" w:themeColor="text1"/>
        </w:rPr>
      </w:pPr>
      <w:r w:rsidRPr="00E33795">
        <w:rPr>
          <w:rFonts w:ascii="Times New Roman" w:hAnsi="Times New Roman" w:cs="Times New Roman"/>
          <w:color w:val="000000" w:themeColor="text1"/>
        </w:rPr>
        <w:t>Agenda.</w:t>
      </w:r>
    </w:p>
    <w:p w14:paraId="3AE54DB4" w14:textId="77777777" w:rsidR="0080501B" w:rsidRDefault="0080501B" w:rsidP="00942994">
      <w:pPr>
        <w:contextualSpacing/>
        <w:rPr>
          <w:rFonts w:ascii="Times New Roman" w:hAnsi="Times New Roman" w:cs="Times New Roman"/>
          <w:color w:val="000000" w:themeColor="text1"/>
        </w:rPr>
      </w:pPr>
    </w:p>
    <w:p w14:paraId="6BB86D6F" w14:textId="77777777" w:rsidR="0080501B" w:rsidRDefault="0080501B" w:rsidP="0080501B">
      <w:pPr>
        <w:tabs>
          <w:tab w:val="left" w:pos="1620"/>
        </w:tabs>
        <w:contextualSpacing/>
        <w:rPr>
          <w:rFonts w:ascii="Times New Roman" w:eastAsia="Times New Roman" w:hAnsi="Times New Roman" w:cs="Times New Roman"/>
          <w:b/>
          <w:color w:val="000000" w:themeColor="text1"/>
        </w:rPr>
        <w:sectPr w:rsidR="0080501B" w:rsidSect="0080501B">
          <w:type w:val="continuous"/>
          <w:pgSz w:w="12240" w:h="15840"/>
          <w:pgMar w:top="1440" w:right="1440" w:bottom="1440" w:left="1440" w:header="720" w:footer="720" w:gutter="0"/>
          <w:cols w:num="2" w:space="720"/>
          <w:docGrid w:linePitch="360"/>
        </w:sectPr>
      </w:pPr>
    </w:p>
    <w:p w14:paraId="4F7DAFDE" w14:textId="68998E69" w:rsidR="00942994" w:rsidRPr="00E33795" w:rsidRDefault="0080501B" w:rsidP="0080501B">
      <w:pPr>
        <w:tabs>
          <w:tab w:val="left" w:pos="1620"/>
        </w:tabs>
        <w:contextualSpacing/>
        <w:rPr>
          <w:rFonts w:ascii="Times New Roman" w:eastAsia="Times New Roman" w:hAnsi="Times New Roman" w:cs="Times New Roman"/>
          <w:color w:val="000000" w:themeColor="text1"/>
        </w:rPr>
      </w:pPr>
      <w:r w:rsidRPr="00E33795">
        <w:rPr>
          <w:rFonts w:ascii="Times New Roman" w:eastAsia="Times New Roman" w:hAnsi="Times New Roman" w:cs="Times New Roman"/>
          <w:b/>
          <w:color w:val="000000" w:themeColor="text1"/>
        </w:rPr>
        <w:t>APPROVED</w:t>
      </w:r>
      <w:r>
        <w:rPr>
          <w:rFonts w:ascii="Times New Roman" w:eastAsia="Times New Roman" w:hAnsi="Times New Roman" w:cs="Times New Roman"/>
          <w:b/>
          <w:color w:val="000000" w:themeColor="text1"/>
        </w:rPr>
        <w:br w:type="column"/>
      </w:r>
      <w:r w:rsidR="00942994" w:rsidRPr="00E33795">
        <w:rPr>
          <w:rFonts w:ascii="Times New Roman" w:hAnsi="Times New Roman" w:cs="Times New Roman"/>
          <w:color w:val="000000" w:themeColor="text1"/>
        </w:rPr>
        <w:t xml:space="preserve">Motion by </w:t>
      </w:r>
      <w:r w:rsidR="00B10F01" w:rsidRPr="00E33795">
        <w:rPr>
          <w:rFonts w:ascii="Times New Roman" w:hAnsi="Times New Roman" w:cs="Times New Roman"/>
          <w:color w:val="000000" w:themeColor="text1"/>
        </w:rPr>
        <w:t>Ferguson</w:t>
      </w:r>
      <w:r w:rsidR="00942994" w:rsidRPr="00E33795">
        <w:rPr>
          <w:rFonts w:ascii="Times New Roman" w:hAnsi="Times New Roman" w:cs="Times New Roman"/>
          <w:color w:val="000000" w:themeColor="text1"/>
        </w:rPr>
        <w:t xml:space="preserve">, second by </w:t>
      </w:r>
      <w:r w:rsidR="00B10F01" w:rsidRPr="00E33795">
        <w:rPr>
          <w:rFonts w:ascii="Times New Roman" w:hAnsi="Times New Roman" w:cs="Times New Roman"/>
          <w:color w:val="000000" w:themeColor="text1"/>
        </w:rPr>
        <w:t>Spann</w:t>
      </w:r>
      <w:r w:rsidR="00942994" w:rsidRPr="00E33795">
        <w:rPr>
          <w:rFonts w:ascii="Times New Roman" w:hAnsi="Times New Roman" w:cs="Times New Roman"/>
          <w:color w:val="000000" w:themeColor="text1"/>
        </w:rPr>
        <w:t xml:space="preserve"> </w:t>
      </w:r>
      <w:r w:rsidR="00942994" w:rsidRPr="00E33795">
        <w:rPr>
          <w:rFonts w:ascii="Times New Roman" w:eastAsia="Times New Roman" w:hAnsi="Times New Roman" w:cs="Times New Roman"/>
          <w:color w:val="000000" w:themeColor="text1"/>
        </w:rPr>
        <w:t>to approve the Consent Agenda.</w:t>
      </w:r>
    </w:p>
    <w:p w14:paraId="23D0C9D7" w14:textId="77777777" w:rsidR="00942994" w:rsidRPr="00E33795" w:rsidRDefault="00942994" w:rsidP="00942994">
      <w:pPr>
        <w:autoSpaceDE w:val="0"/>
        <w:autoSpaceDN w:val="0"/>
        <w:adjustRightInd w:val="0"/>
        <w:rPr>
          <w:rFonts w:ascii="Times New Roman" w:eastAsia="Times New Roman" w:hAnsi="Times New Roman" w:cs="Times New Roman"/>
          <w:b/>
          <w:i/>
          <w:color w:val="000000" w:themeColor="text1"/>
          <w:u w:val="single"/>
        </w:rPr>
      </w:pPr>
      <w:r w:rsidRPr="00E33795">
        <w:rPr>
          <w:rFonts w:ascii="Times New Roman" w:eastAsia="Times New Roman" w:hAnsi="Times New Roman" w:cs="Times New Roman"/>
          <w:color w:val="000000" w:themeColor="text1"/>
        </w:rPr>
        <w:t xml:space="preserve">Roll call:  Unanimous – Yes.  </w:t>
      </w:r>
      <w:r w:rsidRPr="00E33795">
        <w:rPr>
          <w:rFonts w:ascii="Times New Roman" w:eastAsia="Times New Roman" w:hAnsi="Times New Roman" w:cs="Times New Roman"/>
          <w:b/>
          <w:i/>
          <w:color w:val="000000" w:themeColor="text1"/>
        </w:rPr>
        <w:t xml:space="preserve">Motion </w:t>
      </w:r>
      <w:r w:rsidRPr="00E33795">
        <w:rPr>
          <w:rFonts w:ascii="Times New Roman" w:eastAsia="Times New Roman" w:hAnsi="Times New Roman" w:cs="Times New Roman"/>
          <w:b/>
          <w:i/>
          <w:color w:val="000000" w:themeColor="text1"/>
          <w:u w:val="single"/>
        </w:rPr>
        <w:t>carried.</w:t>
      </w:r>
    </w:p>
    <w:p w14:paraId="3C71C3B7" w14:textId="77777777" w:rsidR="00045236" w:rsidRPr="00E33795" w:rsidRDefault="00045236" w:rsidP="004C1A63">
      <w:pPr>
        <w:outlineLvl w:val="0"/>
        <w:rPr>
          <w:rFonts w:ascii="Times New Roman" w:hAnsi="Times New Roman" w:cs="Times New Roman"/>
          <w:color w:val="000000" w:themeColor="text1"/>
        </w:rPr>
      </w:pPr>
    </w:p>
    <w:p w14:paraId="26C529EE" w14:textId="77777777" w:rsidR="0080501B" w:rsidRDefault="0080501B" w:rsidP="004C1A63">
      <w:pPr>
        <w:outlineLvl w:val="0"/>
        <w:rPr>
          <w:rFonts w:ascii="Times New Roman" w:eastAsia="Times New Roman" w:hAnsi="Times New Roman" w:cs="Times New Roman"/>
          <w:b/>
          <w:bCs/>
          <w:color w:val="000000" w:themeColor="text1"/>
          <w:u w:val="single"/>
        </w:rPr>
        <w:sectPr w:rsidR="0080501B" w:rsidSect="0080501B">
          <w:type w:val="continuous"/>
          <w:pgSz w:w="12240" w:h="15840"/>
          <w:pgMar w:top="1440" w:right="1440" w:bottom="1440" w:left="1440" w:header="720" w:footer="720" w:gutter="0"/>
          <w:cols w:num="2" w:space="720"/>
          <w:docGrid w:linePitch="360"/>
        </w:sectPr>
      </w:pPr>
    </w:p>
    <w:p w14:paraId="0F108AE7" w14:textId="65F9447C" w:rsidR="00303538" w:rsidRPr="00E33795" w:rsidRDefault="00303538" w:rsidP="004C1A63">
      <w:pPr>
        <w:outlineLvl w:val="0"/>
        <w:rPr>
          <w:rFonts w:ascii="Times New Roman" w:eastAsia="Times New Roman" w:hAnsi="Times New Roman" w:cs="Times New Roman"/>
          <w:b/>
          <w:bCs/>
          <w:color w:val="000000" w:themeColor="text1"/>
          <w:u w:val="single"/>
        </w:rPr>
      </w:pPr>
      <w:r w:rsidRPr="00E33795">
        <w:rPr>
          <w:rFonts w:ascii="Times New Roman" w:eastAsia="Times New Roman" w:hAnsi="Times New Roman" w:cs="Times New Roman"/>
          <w:b/>
          <w:bCs/>
          <w:color w:val="000000" w:themeColor="text1"/>
          <w:u w:val="single"/>
        </w:rPr>
        <w:t>OLD BUSINESS:</w:t>
      </w:r>
    </w:p>
    <w:p w14:paraId="123C6773" w14:textId="3D83B27D" w:rsidR="00B72FB5" w:rsidRPr="0080501B" w:rsidRDefault="0080501B" w:rsidP="0080501B">
      <w:pPr>
        <w:rPr>
          <w:rFonts w:ascii="Times New Roman" w:hAnsi="Times New Roman" w:cs="Times New Roman"/>
          <w:color w:val="000000" w:themeColor="text1"/>
        </w:rPr>
      </w:pPr>
      <w:r>
        <w:rPr>
          <w:rFonts w:ascii="Times New Roman" w:hAnsi="Times New Roman" w:cs="Times New Roman"/>
          <w:b/>
          <w:color w:val="000000" w:themeColor="text1"/>
        </w:rPr>
        <w:t xml:space="preserve">1.  </w:t>
      </w:r>
      <w:r w:rsidR="00B72FB5" w:rsidRPr="0080501B">
        <w:rPr>
          <w:rFonts w:ascii="Times New Roman" w:hAnsi="Times New Roman" w:cs="Times New Roman"/>
          <w:b/>
          <w:color w:val="000000" w:themeColor="text1"/>
        </w:rPr>
        <w:t>A request by True Blue Properties, LLC to rezone 13.19 acres at S. 26</w:t>
      </w:r>
      <w:r w:rsidR="00B72FB5" w:rsidRPr="0080501B">
        <w:rPr>
          <w:rFonts w:ascii="Times New Roman" w:hAnsi="Times New Roman" w:cs="Times New Roman"/>
          <w:b/>
          <w:color w:val="000000" w:themeColor="text1"/>
          <w:vertAlign w:val="superscript"/>
        </w:rPr>
        <w:t>th</w:t>
      </w:r>
      <w:r w:rsidR="00B72FB5" w:rsidRPr="0080501B">
        <w:rPr>
          <w:rFonts w:ascii="Times New Roman" w:hAnsi="Times New Roman" w:cs="Times New Roman"/>
          <w:b/>
          <w:color w:val="000000" w:themeColor="text1"/>
        </w:rPr>
        <w:t xml:space="preserve"> St. and W. Laurel Ave. from A-1 (Agricultural) to the RMF-19B (Residential Multifamily, 19 units per acre, rentals) zoning district with a Density Concept Plan proposal.</w:t>
      </w:r>
      <w:r w:rsidRPr="0080501B">
        <w:rPr>
          <w:rFonts w:ascii="Times New Roman" w:hAnsi="Times New Roman" w:cs="Times New Roman"/>
          <w:b/>
          <w:color w:val="000000" w:themeColor="text1"/>
        </w:rPr>
        <w:br w:type="column"/>
      </w:r>
    </w:p>
    <w:p w14:paraId="14A8871A" w14:textId="77777777" w:rsidR="00FD6CD6" w:rsidRPr="00E33795" w:rsidRDefault="00FD6CD6" w:rsidP="00887D93">
      <w:pPr>
        <w:rPr>
          <w:rFonts w:ascii="Times New Roman" w:hAnsi="Times New Roman" w:cs="Times New Roman"/>
          <w:color w:val="000000" w:themeColor="text1"/>
        </w:rPr>
      </w:pPr>
      <w:r w:rsidRPr="00E33795">
        <w:rPr>
          <w:rFonts w:ascii="Times New Roman" w:hAnsi="Times New Roman" w:cs="Times New Roman"/>
          <w:color w:val="000000" w:themeColor="text1"/>
        </w:rPr>
        <w:t>Ryan Gill, engineer with HFA, said he’d worked with staff on changes to the Density Concept Plan since the item was tabled at the previous Commission meeting. He reviewed those changes.</w:t>
      </w:r>
    </w:p>
    <w:p w14:paraId="6B8F0D60" w14:textId="77777777" w:rsidR="00B10F01" w:rsidRPr="00E33795" w:rsidRDefault="00B10F01" w:rsidP="00887D93">
      <w:pPr>
        <w:rPr>
          <w:rFonts w:ascii="Times New Roman" w:hAnsi="Times New Roman" w:cs="Times New Roman"/>
          <w:color w:val="000000" w:themeColor="text1"/>
        </w:rPr>
      </w:pPr>
    </w:p>
    <w:p w14:paraId="6A01091E" w14:textId="1B615137" w:rsidR="00B10F01" w:rsidRPr="00E33795" w:rsidRDefault="006E7BE4" w:rsidP="00887D93">
      <w:pPr>
        <w:rPr>
          <w:rFonts w:ascii="Times New Roman" w:hAnsi="Times New Roman" w:cs="Times New Roman"/>
          <w:color w:val="000000" w:themeColor="text1"/>
        </w:rPr>
      </w:pPr>
      <w:r w:rsidRPr="00E33795">
        <w:rPr>
          <w:rFonts w:ascii="Times New Roman" w:hAnsi="Times New Roman" w:cs="Times New Roman"/>
          <w:color w:val="000000" w:themeColor="text1"/>
        </w:rPr>
        <w:t>Samuels asked about the daily traffic counts on 26</w:t>
      </w:r>
      <w:r w:rsidRPr="00E33795">
        <w:rPr>
          <w:rFonts w:ascii="Times New Roman" w:hAnsi="Times New Roman" w:cs="Times New Roman"/>
          <w:color w:val="000000" w:themeColor="text1"/>
          <w:vertAlign w:val="superscript"/>
        </w:rPr>
        <w:t>th</w:t>
      </w:r>
      <w:r w:rsidRPr="00E33795">
        <w:rPr>
          <w:rFonts w:ascii="Times New Roman" w:hAnsi="Times New Roman" w:cs="Times New Roman"/>
          <w:color w:val="000000" w:themeColor="text1"/>
        </w:rPr>
        <w:t xml:space="preserve"> Street. Derec Bass reported the current traffic count is 7,000 vehicles per day. </w:t>
      </w:r>
    </w:p>
    <w:p w14:paraId="3DC975FB" w14:textId="77777777" w:rsidR="00B10F01" w:rsidRPr="00E33795" w:rsidRDefault="00B10F01" w:rsidP="00887D93">
      <w:pPr>
        <w:rPr>
          <w:rFonts w:ascii="Times New Roman" w:hAnsi="Times New Roman" w:cs="Times New Roman"/>
          <w:color w:val="000000" w:themeColor="text1"/>
        </w:rPr>
      </w:pPr>
    </w:p>
    <w:p w14:paraId="48C33C95" w14:textId="77777777" w:rsidR="006E7BE4" w:rsidRPr="00E33795" w:rsidRDefault="006E7BE4" w:rsidP="00887D93">
      <w:pPr>
        <w:rPr>
          <w:rFonts w:ascii="Times New Roman" w:hAnsi="Times New Roman" w:cs="Times New Roman"/>
          <w:color w:val="000000" w:themeColor="text1"/>
        </w:rPr>
      </w:pPr>
      <w:r w:rsidRPr="00E33795">
        <w:rPr>
          <w:rFonts w:ascii="Times New Roman" w:hAnsi="Times New Roman" w:cs="Times New Roman"/>
          <w:color w:val="000000" w:themeColor="text1"/>
        </w:rPr>
        <w:t xml:space="preserve">Myers said he supports the use in that location, but was hesitant about the density that he classified as a “smidgen too high.” He said the multifamily development will be four stories, and he believes the height will be a “stark reality” in that location. He suggested it would be easier for the neighbors to have shorter structures along the north part of the property near the residential development along Laurel. </w:t>
      </w:r>
    </w:p>
    <w:p w14:paraId="39E11DE2" w14:textId="77777777" w:rsidR="006E7BE4" w:rsidRPr="00E33795" w:rsidRDefault="006E7BE4" w:rsidP="00887D93">
      <w:pPr>
        <w:rPr>
          <w:rFonts w:ascii="Times New Roman" w:hAnsi="Times New Roman" w:cs="Times New Roman"/>
          <w:color w:val="000000" w:themeColor="text1"/>
        </w:rPr>
      </w:pPr>
    </w:p>
    <w:p w14:paraId="6E2EDDA0" w14:textId="4161848B" w:rsidR="006E7BE4" w:rsidRPr="00E33795" w:rsidRDefault="006E7BE4" w:rsidP="00887D93">
      <w:pPr>
        <w:rPr>
          <w:rFonts w:ascii="Times New Roman" w:hAnsi="Times New Roman" w:cs="Times New Roman"/>
          <w:color w:val="000000" w:themeColor="text1"/>
        </w:rPr>
      </w:pPr>
      <w:r w:rsidRPr="00E33795">
        <w:rPr>
          <w:rFonts w:ascii="Times New Roman" w:hAnsi="Times New Roman" w:cs="Times New Roman"/>
          <w:color w:val="000000" w:themeColor="text1"/>
        </w:rPr>
        <w:t>Gill noted that the northernmost building is more than 200 feet away from the residential housing at Creekside subdivision. He also discussed landscaping at the northeast corner of the property to soften the appearance of the development</w:t>
      </w:r>
      <w:r w:rsidR="00887D93" w:rsidRPr="00E33795">
        <w:rPr>
          <w:rFonts w:ascii="Times New Roman" w:hAnsi="Times New Roman" w:cs="Times New Roman"/>
          <w:color w:val="000000" w:themeColor="text1"/>
        </w:rPr>
        <w:t>.</w:t>
      </w:r>
    </w:p>
    <w:p w14:paraId="2FD08945" w14:textId="77777777" w:rsidR="006E7BE4" w:rsidRPr="00E33795" w:rsidRDefault="006E7BE4" w:rsidP="00887D93">
      <w:pPr>
        <w:rPr>
          <w:rFonts w:ascii="Times New Roman" w:hAnsi="Times New Roman" w:cs="Times New Roman"/>
          <w:color w:val="000000" w:themeColor="text1"/>
        </w:rPr>
      </w:pPr>
    </w:p>
    <w:p w14:paraId="49A2CC4B" w14:textId="08EE3B59" w:rsidR="00B72FB5" w:rsidRPr="00E33795" w:rsidRDefault="00887D93" w:rsidP="00887D93">
      <w:pPr>
        <w:rPr>
          <w:rFonts w:ascii="Times New Roman" w:hAnsi="Times New Roman" w:cs="Times New Roman"/>
          <w:color w:val="000000" w:themeColor="text1"/>
        </w:rPr>
      </w:pPr>
      <w:r w:rsidRPr="00E33795">
        <w:rPr>
          <w:rFonts w:ascii="Times New Roman" w:hAnsi="Times New Roman" w:cs="Times New Roman"/>
          <w:color w:val="000000" w:themeColor="text1"/>
        </w:rPr>
        <w:t xml:space="preserve">Commissioners discussed the process for approving the Density Concept Plan, rezone, and eventually a fully detailed project plan through the large-scale development </w:t>
      </w:r>
      <w:r w:rsidR="0080501B">
        <w:rPr>
          <w:rFonts w:ascii="Times New Roman" w:hAnsi="Times New Roman" w:cs="Times New Roman"/>
          <w:color w:val="000000" w:themeColor="text1"/>
        </w:rPr>
        <w:br w:type="column"/>
      </w:r>
      <w:r w:rsidR="0080501B">
        <w:rPr>
          <w:rFonts w:ascii="Times New Roman" w:hAnsi="Times New Roman" w:cs="Times New Roman"/>
          <w:color w:val="000000" w:themeColor="text1"/>
        </w:rPr>
        <w:lastRenderedPageBreak/>
        <w:br w:type="column"/>
      </w:r>
      <w:r w:rsidRPr="00E33795">
        <w:rPr>
          <w:rFonts w:ascii="Times New Roman" w:hAnsi="Times New Roman" w:cs="Times New Roman"/>
          <w:color w:val="000000" w:themeColor="text1"/>
        </w:rPr>
        <w:t xml:space="preserve">process. McCurdy </w:t>
      </w:r>
      <w:r w:rsidR="00B10F01" w:rsidRPr="00E33795">
        <w:rPr>
          <w:rFonts w:ascii="Times New Roman" w:hAnsi="Times New Roman" w:cs="Times New Roman"/>
          <w:color w:val="000000" w:themeColor="text1"/>
        </w:rPr>
        <w:t>explained the property is located in the Commerce Corridor and any</w:t>
      </w:r>
      <w:r w:rsidRPr="00E33795">
        <w:rPr>
          <w:rFonts w:ascii="Times New Roman" w:hAnsi="Times New Roman" w:cs="Times New Roman"/>
          <w:color w:val="000000" w:themeColor="text1"/>
        </w:rPr>
        <w:t xml:space="preserve"> multifamily</w:t>
      </w:r>
      <w:r w:rsidR="00B10F01" w:rsidRPr="00E33795">
        <w:rPr>
          <w:rFonts w:ascii="Times New Roman" w:hAnsi="Times New Roman" w:cs="Times New Roman"/>
          <w:color w:val="000000" w:themeColor="text1"/>
        </w:rPr>
        <w:t xml:space="preserve"> densi</w:t>
      </w:r>
      <w:r w:rsidRPr="00E33795">
        <w:rPr>
          <w:rFonts w:ascii="Times New Roman" w:hAnsi="Times New Roman" w:cs="Times New Roman"/>
          <w:color w:val="000000" w:themeColor="text1"/>
        </w:rPr>
        <w:t xml:space="preserve">ty would require the process of a DCP.  </w:t>
      </w:r>
      <w:r w:rsidR="00B10F01" w:rsidRPr="00E33795">
        <w:rPr>
          <w:rFonts w:ascii="Times New Roman" w:hAnsi="Times New Roman" w:cs="Times New Roman"/>
          <w:color w:val="000000" w:themeColor="text1"/>
        </w:rPr>
        <w:t xml:space="preserve"> </w:t>
      </w:r>
    </w:p>
    <w:p w14:paraId="05843BC8" w14:textId="77777777" w:rsidR="00B72FB5" w:rsidRPr="00E33795" w:rsidRDefault="00B72FB5" w:rsidP="00887D93">
      <w:pPr>
        <w:rPr>
          <w:rFonts w:ascii="Times New Roman" w:hAnsi="Times New Roman" w:cs="Times New Roman"/>
          <w:color w:val="000000" w:themeColor="text1"/>
        </w:rPr>
      </w:pPr>
    </w:p>
    <w:p w14:paraId="31D53811" w14:textId="77777777" w:rsidR="0080501B" w:rsidRDefault="0080501B" w:rsidP="0080501B">
      <w:pPr>
        <w:rPr>
          <w:rFonts w:ascii="Times New Roman" w:eastAsia="Times New Roman" w:hAnsi="Times New Roman" w:cs="Times New Roman"/>
          <w:b/>
          <w:color w:val="000000" w:themeColor="text1"/>
        </w:rPr>
        <w:sectPr w:rsidR="0080501B" w:rsidSect="0080501B">
          <w:type w:val="continuous"/>
          <w:pgSz w:w="12240" w:h="15840"/>
          <w:pgMar w:top="1440" w:right="1440" w:bottom="1440" w:left="1440" w:header="720" w:footer="720" w:gutter="0"/>
          <w:cols w:num="2" w:space="720"/>
          <w:docGrid w:linePitch="360"/>
        </w:sectPr>
      </w:pPr>
    </w:p>
    <w:p w14:paraId="3CF615AA" w14:textId="08ECAF43" w:rsidR="00B72FB5" w:rsidRPr="00E33795" w:rsidRDefault="0080501B" w:rsidP="00887D93">
      <w:pPr>
        <w:rPr>
          <w:rFonts w:ascii="Times New Roman" w:hAnsi="Times New Roman" w:cs="Times New Roman"/>
          <w:color w:val="000000" w:themeColor="text1"/>
        </w:rPr>
      </w:pPr>
      <w:r w:rsidRPr="00E33795">
        <w:rPr>
          <w:rFonts w:ascii="Times New Roman" w:eastAsia="Times New Roman" w:hAnsi="Times New Roman" w:cs="Times New Roman"/>
          <w:b/>
          <w:color w:val="000000" w:themeColor="text1"/>
        </w:rPr>
        <w:t>APPROVED</w:t>
      </w:r>
      <w:r>
        <w:rPr>
          <w:rFonts w:ascii="Times New Roman" w:eastAsia="Times New Roman" w:hAnsi="Times New Roman" w:cs="Times New Roman"/>
          <w:b/>
          <w:color w:val="000000" w:themeColor="text1"/>
        </w:rPr>
        <w:br w:type="column"/>
      </w:r>
      <w:r w:rsidR="00590A00" w:rsidRPr="00E33795">
        <w:rPr>
          <w:rFonts w:ascii="Times New Roman" w:hAnsi="Times New Roman" w:cs="Times New Roman"/>
          <w:color w:val="000000" w:themeColor="text1"/>
        </w:rPr>
        <w:t>Motion by Samuels, second by McLosky,</w:t>
      </w:r>
      <w:r w:rsidR="00B72FB5" w:rsidRPr="00E33795">
        <w:rPr>
          <w:rFonts w:ascii="Times New Roman" w:hAnsi="Times New Roman" w:cs="Times New Roman"/>
          <w:color w:val="000000" w:themeColor="text1"/>
        </w:rPr>
        <w:t xml:space="preserve"> to</w:t>
      </w:r>
      <w:r w:rsidR="00887D93" w:rsidRPr="00E33795">
        <w:rPr>
          <w:rFonts w:ascii="Times New Roman" w:hAnsi="Times New Roman" w:cs="Times New Roman"/>
          <w:color w:val="000000" w:themeColor="text1"/>
        </w:rPr>
        <w:t xml:space="preserve"> </w:t>
      </w:r>
      <w:r w:rsidR="00107AC4" w:rsidRPr="00E33795">
        <w:rPr>
          <w:rFonts w:ascii="Times New Roman" w:hAnsi="Times New Roman" w:cs="Times New Roman"/>
          <w:color w:val="000000" w:themeColor="text1"/>
        </w:rPr>
        <w:t xml:space="preserve">accept </w:t>
      </w:r>
      <w:r w:rsidR="00830C4A">
        <w:rPr>
          <w:rFonts w:ascii="Times New Roman" w:hAnsi="Times New Roman" w:cs="Times New Roman"/>
          <w:color w:val="000000" w:themeColor="text1"/>
        </w:rPr>
        <w:t xml:space="preserve">the </w:t>
      </w:r>
      <w:r w:rsidR="00107AC4" w:rsidRPr="00E33795">
        <w:rPr>
          <w:rFonts w:ascii="Times New Roman" w:hAnsi="Times New Roman" w:cs="Times New Roman"/>
          <w:color w:val="000000" w:themeColor="text1"/>
        </w:rPr>
        <w:t xml:space="preserve">DCP as presented and recommend </w:t>
      </w:r>
      <w:r w:rsidR="00830C4A">
        <w:rPr>
          <w:rFonts w:ascii="Times New Roman" w:hAnsi="Times New Roman" w:cs="Times New Roman"/>
          <w:color w:val="000000" w:themeColor="text1"/>
        </w:rPr>
        <w:t xml:space="preserve">the </w:t>
      </w:r>
      <w:r w:rsidR="00107AC4" w:rsidRPr="00E33795">
        <w:rPr>
          <w:rFonts w:ascii="Times New Roman" w:hAnsi="Times New Roman" w:cs="Times New Roman"/>
          <w:color w:val="000000" w:themeColor="text1"/>
        </w:rPr>
        <w:t>rezone and DCP for City Council approval</w:t>
      </w:r>
      <w:r w:rsidR="00830C4A">
        <w:rPr>
          <w:rFonts w:ascii="Times New Roman" w:hAnsi="Times New Roman" w:cs="Times New Roman"/>
          <w:color w:val="000000" w:themeColor="text1"/>
        </w:rPr>
        <w:t xml:space="preserve"> for</w:t>
      </w:r>
      <w:r w:rsidR="00107AC4" w:rsidRPr="00E33795">
        <w:rPr>
          <w:rFonts w:ascii="Times New Roman" w:hAnsi="Times New Roman" w:cs="Times New Roman"/>
          <w:color w:val="000000" w:themeColor="text1"/>
        </w:rPr>
        <w:t xml:space="preserve"> the request by True Blue Properties to rezone 13.19± acres at S. 26</w:t>
      </w:r>
      <w:r w:rsidR="00107AC4" w:rsidRPr="00E33795">
        <w:rPr>
          <w:rFonts w:ascii="Times New Roman" w:hAnsi="Times New Roman" w:cs="Times New Roman"/>
          <w:color w:val="000000" w:themeColor="text1"/>
          <w:vertAlign w:val="superscript"/>
        </w:rPr>
        <w:t>th</w:t>
      </w:r>
      <w:r w:rsidR="00107AC4" w:rsidRPr="00E33795">
        <w:rPr>
          <w:rFonts w:ascii="Times New Roman" w:hAnsi="Times New Roman" w:cs="Times New Roman"/>
          <w:color w:val="000000" w:themeColor="text1"/>
        </w:rPr>
        <w:t xml:space="preserve"> Street and W. Laurel Avenue</w:t>
      </w:r>
      <w:r w:rsidR="00CC5207" w:rsidRPr="00E33795">
        <w:rPr>
          <w:rFonts w:ascii="Times New Roman" w:hAnsi="Times New Roman" w:cs="Times New Roman"/>
          <w:color w:val="000000" w:themeColor="text1"/>
        </w:rPr>
        <w:t xml:space="preserve"> to RMF-19B (Residential Multifamily, 19 units per acre, rentals)</w:t>
      </w:r>
      <w:r w:rsidR="00225C81" w:rsidRPr="00E33795">
        <w:rPr>
          <w:rFonts w:ascii="Times New Roman" w:hAnsi="Times New Roman" w:cs="Times New Roman"/>
          <w:color w:val="000000" w:themeColor="text1"/>
        </w:rPr>
        <w:t xml:space="preserve">. </w:t>
      </w:r>
    </w:p>
    <w:p w14:paraId="47A9E277" w14:textId="77777777" w:rsidR="00B72FB5" w:rsidRPr="00E33795" w:rsidRDefault="00B72FB5" w:rsidP="00887D93">
      <w:pPr>
        <w:rPr>
          <w:rFonts w:ascii="Times New Roman" w:eastAsia="Times New Roman" w:hAnsi="Times New Roman" w:cs="Times New Roman"/>
          <w:b/>
          <w:i/>
          <w:color w:val="000000" w:themeColor="text1"/>
          <w:u w:val="single"/>
        </w:rPr>
      </w:pPr>
      <w:r w:rsidRPr="00E33795">
        <w:rPr>
          <w:rFonts w:ascii="Times New Roman" w:eastAsia="Times New Roman" w:hAnsi="Times New Roman" w:cs="Times New Roman"/>
          <w:color w:val="000000" w:themeColor="text1"/>
        </w:rPr>
        <w:t xml:space="preserve">Voice Vote: Unanimous – Yes. </w:t>
      </w:r>
      <w:r w:rsidRPr="00E33795">
        <w:rPr>
          <w:rFonts w:ascii="Times New Roman" w:eastAsia="Times New Roman" w:hAnsi="Times New Roman" w:cs="Times New Roman"/>
          <w:b/>
          <w:i/>
          <w:color w:val="000000" w:themeColor="text1"/>
        </w:rPr>
        <w:t xml:space="preserve">Motion </w:t>
      </w:r>
      <w:r w:rsidRPr="00E33795">
        <w:rPr>
          <w:rFonts w:ascii="Times New Roman" w:eastAsia="Times New Roman" w:hAnsi="Times New Roman" w:cs="Times New Roman"/>
          <w:b/>
          <w:i/>
          <w:color w:val="000000" w:themeColor="text1"/>
          <w:u w:val="single"/>
        </w:rPr>
        <w:t>carried.</w:t>
      </w:r>
    </w:p>
    <w:p w14:paraId="1A90D211" w14:textId="77777777" w:rsidR="00B72FB5" w:rsidRPr="00E33795" w:rsidRDefault="00B72FB5" w:rsidP="00B72FB5">
      <w:pPr>
        <w:rPr>
          <w:rFonts w:ascii="Times New Roman" w:hAnsi="Times New Roman" w:cs="Times New Roman"/>
          <w:color w:val="000000" w:themeColor="text1"/>
        </w:rPr>
      </w:pPr>
    </w:p>
    <w:p w14:paraId="229F1270" w14:textId="77777777" w:rsidR="0080501B" w:rsidRDefault="0080501B" w:rsidP="00943BB4">
      <w:pPr>
        <w:numPr>
          <w:ilvl w:val="0"/>
          <w:numId w:val="32"/>
        </w:numPr>
        <w:rPr>
          <w:rFonts w:ascii="Times New Roman" w:hAnsi="Times New Roman" w:cs="Times New Roman"/>
          <w:b/>
          <w:color w:val="000000" w:themeColor="text1"/>
        </w:rPr>
        <w:sectPr w:rsidR="0080501B" w:rsidSect="0080501B">
          <w:type w:val="continuous"/>
          <w:pgSz w:w="12240" w:h="15840"/>
          <w:pgMar w:top="1440" w:right="1440" w:bottom="1440" w:left="1440" w:header="720" w:footer="720" w:gutter="0"/>
          <w:cols w:num="2" w:space="720"/>
          <w:docGrid w:linePitch="360"/>
        </w:sectPr>
      </w:pPr>
    </w:p>
    <w:p w14:paraId="156C7477" w14:textId="5FF6AA5C" w:rsidR="00943BB4" w:rsidRPr="00E33795" w:rsidRDefault="0080501B" w:rsidP="00887D93">
      <w:pPr>
        <w:rPr>
          <w:rFonts w:ascii="Times New Roman" w:hAnsi="Times New Roman" w:cs="Times New Roman"/>
          <w:color w:val="000000" w:themeColor="text1"/>
        </w:rPr>
      </w:pPr>
      <w:r>
        <w:rPr>
          <w:rFonts w:ascii="Times New Roman" w:hAnsi="Times New Roman" w:cs="Times New Roman"/>
          <w:b/>
          <w:color w:val="000000" w:themeColor="text1"/>
        </w:rPr>
        <w:t xml:space="preserve">2.  </w:t>
      </w:r>
      <w:r w:rsidR="00B72FB5" w:rsidRPr="00E33795">
        <w:rPr>
          <w:rFonts w:ascii="Times New Roman" w:hAnsi="Times New Roman" w:cs="Times New Roman"/>
          <w:b/>
          <w:color w:val="000000" w:themeColor="text1"/>
        </w:rPr>
        <w:t xml:space="preserve">A request by Matt </w:t>
      </w:r>
      <w:proofErr w:type="spellStart"/>
      <w:r w:rsidR="00B72FB5" w:rsidRPr="00E33795">
        <w:rPr>
          <w:rFonts w:ascii="Times New Roman" w:hAnsi="Times New Roman" w:cs="Times New Roman"/>
          <w:b/>
          <w:color w:val="000000" w:themeColor="text1"/>
        </w:rPr>
        <w:t>Ahart</w:t>
      </w:r>
      <w:proofErr w:type="spellEnd"/>
      <w:r w:rsidR="00B72FB5" w:rsidRPr="00E33795">
        <w:rPr>
          <w:rFonts w:ascii="Times New Roman" w:hAnsi="Times New Roman" w:cs="Times New Roman"/>
          <w:b/>
          <w:color w:val="000000" w:themeColor="text1"/>
        </w:rPr>
        <w:t xml:space="preserve"> with Milton Properties to rezone 2.7 acres on W. Hudson R</w:t>
      </w:r>
      <w:r w:rsidR="000F5788" w:rsidRPr="00E33795">
        <w:rPr>
          <w:rFonts w:ascii="Times New Roman" w:hAnsi="Times New Roman" w:cs="Times New Roman"/>
          <w:b/>
          <w:color w:val="000000" w:themeColor="text1"/>
        </w:rPr>
        <w:t>oad</w:t>
      </w:r>
      <w:r w:rsidR="00B72FB5" w:rsidRPr="00E33795">
        <w:rPr>
          <w:rFonts w:ascii="Times New Roman" w:hAnsi="Times New Roman" w:cs="Times New Roman"/>
          <w:b/>
          <w:color w:val="000000" w:themeColor="text1"/>
        </w:rPr>
        <w:t xml:space="preserve"> from C-4 (Open Display Commercial) to the I-1 (Light Industrial) zoning district</w:t>
      </w:r>
      <w:r w:rsidR="00B72FB5" w:rsidRPr="00E33795">
        <w:rPr>
          <w:rFonts w:ascii="Times New Roman" w:hAnsi="Times New Roman" w:cs="Times New Roman"/>
          <w:color w:val="000000" w:themeColor="text1"/>
        </w:rPr>
        <w:t>.</w:t>
      </w:r>
      <w:r>
        <w:rPr>
          <w:rFonts w:ascii="Times New Roman" w:hAnsi="Times New Roman" w:cs="Times New Roman"/>
          <w:color w:val="000000" w:themeColor="text1"/>
        </w:rPr>
        <w:br w:type="column"/>
      </w:r>
      <w:r w:rsidR="00943BB4" w:rsidRPr="00E33795">
        <w:rPr>
          <w:rFonts w:ascii="Times New Roman" w:hAnsi="Times New Roman" w:cs="Times New Roman"/>
          <w:color w:val="000000" w:themeColor="text1"/>
        </w:rPr>
        <w:t xml:space="preserve">Matt </w:t>
      </w:r>
      <w:proofErr w:type="spellStart"/>
      <w:r w:rsidR="00943BB4" w:rsidRPr="00E33795">
        <w:rPr>
          <w:rFonts w:ascii="Times New Roman" w:hAnsi="Times New Roman" w:cs="Times New Roman"/>
          <w:color w:val="000000" w:themeColor="text1"/>
        </w:rPr>
        <w:t>Ahart</w:t>
      </w:r>
      <w:proofErr w:type="spellEnd"/>
      <w:r w:rsidR="00943BB4" w:rsidRPr="00E33795">
        <w:rPr>
          <w:rFonts w:ascii="Times New Roman" w:hAnsi="Times New Roman" w:cs="Times New Roman"/>
          <w:color w:val="000000" w:themeColor="text1"/>
        </w:rPr>
        <w:t xml:space="preserve"> represent</w:t>
      </w:r>
      <w:r w:rsidR="00695E18" w:rsidRPr="00E33795">
        <w:rPr>
          <w:rFonts w:ascii="Times New Roman" w:hAnsi="Times New Roman" w:cs="Times New Roman"/>
          <w:color w:val="000000" w:themeColor="text1"/>
        </w:rPr>
        <w:t>e</w:t>
      </w:r>
      <w:r w:rsidR="00943BB4" w:rsidRPr="00E33795">
        <w:rPr>
          <w:rFonts w:ascii="Times New Roman" w:hAnsi="Times New Roman" w:cs="Times New Roman"/>
          <w:color w:val="000000" w:themeColor="text1"/>
        </w:rPr>
        <w:t>d the re</w:t>
      </w:r>
      <w:r w:rsidR="00695E18" w:rsidRPr="00E33795">
        <w:rPr>
          <w:rFonts w:ascii="Times New Roman" w:hAnsi="Times New Roman" w:cs="Times New Roman"/>
          <w:color w:val="000000" w:themeColor="text1"/>
        </w:rPr>
        <w:t>q</w:t>
      </w:r>
      <w:r w:rsidR="00943BB4" w:rsidRPr="00E33795">
        <w:rPr>
          <w:rFonts w:ascii="Times New Roman" w:hAnsi="Times New Roman" w:cs="Times New Roman"/>
          <w:color w:val="000000" w:themeColor="text1"/>
        </w:rPr>
        <w:t>uest</w:t>
      </w:r>
      <w:r w:rsidR="00107AC4" w:rsidRPr="00E33795">
        <w:rPr>
          <w:rFonts w:ascii="Times New Roman" w:hAnsi="Times New Roman" w:cs="Times New Roman"/>
          <w:color w:val="000000" w:themeColor="text1"/>
        </w:rPr>
        <w:t xml:space="preserve"> for Milton Properties and explained the location.</w:t>
      </w:r>
    </w:p>
    <w:p w14:paraId="7CBCB23F" w14:textId="77777777" w:rsidR="00943BB4" w:rsidRPr="00E33795" w:rsidRDefault="00943BB4" w:rsidP="00887D93">
      <w:pPr>
        <w:rPr>
          <w:rFonts w:ascii="Times New Roman" w:hAnsi="Times New Roman" w:cs="Times New Roman"/>
          <w:color w:val="000000" w:themeColor="text1"/>
        </w:rPr>
      </w:pPr>
    </w:p>
    <w:p w14:paraId="659E2AB0" w14:textId="5C3A7A45" w:rsidR="00861111" w:rsidRPr="00E33795" w:rsidRDefault="00861111" w:rsidP="00887D93">
      <w:pPr>
        <w:rPr>
          <w:rFonts w:ascii="Times New Roman" w:hAnsi="Times New Roman" w:cs="Times New Roman"/>
          <w:color w:val="000000" w:themeColor="text1"/>
        </w:rPr>
      </w:pPr>
      <w:r w:rsidRPr="00E33795">
        <w:rPr>
          <w:rFonts w:ascii="Times New Roman" w:hAnsi="Times New Roman" w:cs="Times New Roman"/>
          <w:color w:val="000000" w:themeColor="text1"/>
        </w:rPr>
        <w:t xml:space="preserve">Jensen </w:t>
      </w:r>
      <w:r w:rsidR="00107AC4" w:rsidRPr="00E33795">
        <w:rPr>
          <w:rFonts w:ascii="Times New Roman" w:hAnsi="Times New Roman" w:cs="Times New Roman"/>
          <w:color w:val="000000" w:themeColor="text1"/>
        </w:rPr>
        <w:t xml:space="preserve">stated that a Public Hearing would be held because the issue was tabled at the Commission’s last meeting due to notification issues. Jensen opened the public hearing. There were no public comments. The Public Hearing was closed. </w:t>
      </w:r>
    </w:p>
    <w:p w14:paraId="38F60D36" w14:textId="77777777" w:rsidR="00B72FB5" w:rsidRPr="00E33795" w:rsidRDefault="00B72FB5" w:rsidP="00887D93">
      <w:pPr>
        <w:rPr>
          <w:rFonts w:ascii="Times New Roman" w:hAnsi="Times New Roman" w:cs="Times New Roman"/>
          <w:color w:val="000000" w:themeColor="text1"/>
        </w:rPr>
      </w:pPr>
    </w:p>
    <w:p w14:paraId="61E7DE8F" w14:textId="77777777" w:rsidR="0080501B" w:rsidRDefault="0080501B" w:rsidP="0080501B">
      <w:pPr>
        <w:rPr>
          <w:rFonts w:ascii="Times New Roman" w:hAnsi="Times New Roman" w:cs="Times New Roman"/>
          <w:b/>
          <w:color w:val="000000" w:themeColor="text1"/>
        </w:rPr>
        <w:sectPr w:rsidR="0080501B" w:rsidSect="0080501B">
          <w:type w:val="continuous"/>
          <w:pgSz w:w="12240" w:h="15840"/>
          <w:pgMar w:top="1440" w:right="1440" w:bottom="1440" w:left="1440" w:header="720" w:footer="720" w:gutter="0"/>
          <w:cols w:num="2" w:space="720"/>
          <w:docGrid w:linePitch="360"/>
        </w:sectPr>
      </w:pPr>
    </w:p>
    <w:p w14:paraId="5265982C" w14:textId="41F605D3" w:rsidR="00B72FB5" w:rsidRPr="00E33795" w:rsidRDefault="0080501B" w:rsidP="0080501B">
      <w:pPr>
        <w:rPr>
          <w:rFonts w:ascii="Times New Roman" w:hAnsi="Times New Roman" w:cs="Times New Roman"/>
          <w:color w:val="000000" w:themeColor="text1"/>
        </w:rPr>
      </w:pPr>
      <w:r w:rsidRPr="00E33795">
        <w:rPr>
          <w:rFonts w:ascii="Times New Roman" w:hAnsi="Times New Roman" w:cs="Times New Roman"/>
          <w:b/>
          <w:color w:val="000000" w:themeColor="text1"/>
        </w:rPr>
        <w:t>APPROVED</w:t>
      </w:r>
      <w:r>
        <w:rPr>
          <w:rFonts w:ascii="Times New Roman" w:hAnsi="Times New Roman" w:cs="Times New Roman"/>
          <w:b/>
          <w:color w:val="000000" w:themeColor="text1"/>
        </w:rPr>
        <w:br w:type="column"/>
      </w:r>
      <w:r w:rsidR="00590A00" w:rsidRPr="00E33795">
        <w:rPr>
          <w:rFonts w:ascii="Times New Roman" w:hAnsi="Times New Roman" w:cs="Times New Roman"/>
          <w:color w:val="000000" w:themeColor="text1"/>
        </w:rPr>
        <w:t>Motion by Spann, second by Myers,</w:t>
      </w:r>
      <w:r w:rsidR="00B72FB5" w:rsidRPr="00E33795">
        <w:rPr>
          <w:rFonts w:ascii="Times New Roman" w:hAnsi="Times New Roman" w:cs="Times New Roman"/>
          <w:color w:val="000000" w:themeColor="text1"/>
        </w:rPr>
        <w:t xml:space="preserve"> to </w:t>
      </w:r>
      <w:r w:rsidR="00590A00" w:rsidRPr="00E33795">
        <w:rPr>
          <w:rFonts w:ascii="Times New Roman" w:hAnsi="Times New Roman" w:cs="Times New Roman"/>
          <w:color w:val="000000" w:themeColor="text1"/>
        </w:rPr>
        <w:t>recommend for City Council approval the request by Milton Properties to rezone 2.7 acres on W. Hudson Road to I-1</w:t>
      </w:r>
      <w:r w:rsidR="00CC5207" w:rsidRPr="00E33795">
        <w:rPr>
          <w:rFonts w:ascii="Times New Roman" w:hAnsi="Times New Roman" w:cs="Times New Roman"/>
          <w:color w:val="000000" w:themeColor="text1"/>
        </w:rPr>
        <w:t xml:space="preserve"> (Light Industrial)</w:t>
      </w:r>
      <w:r w:rsidR="00590A00" w:rsidRPr="00E33795">
        <w:rPr>
          <w:rFonts w:ascii="Times New Roman" w:hAnsi="Times New Roman" w:cs="Times New Roman"/>
          <w:color w:val="000000" w:themeColor="text1"/>
        </w:rPr>
        <w:t xml:space="preserve">. </w:t>
      </w:r>
    </w:p>
    <w:p w14:paraId="1E8BBBBC" w14:textId="77777777" w:rsidR="00B72FB5" w:rsidRPr="00E33795" w:rsidRDefault="00B72FB5" w:rsidP="00887D93">
      <w:pPr>
        <w:rPr>
          <w:rFonts w:ascii="Times New Roman" w:hAnsi="Times New Roman" w:cs="Times New Roman"/>
          <w:b/>
          <w:i/>
          <w:color w:val="000000" w:themeColor="text1"/>
          <w:u w:val="single"/>
        </w:rPr>
      </w:pPr>
      <w:r w:rsidRPr="00E33795">
        <w:rPr>
          <w:rFonts w:ascii="Times New Roman" w:hAnsi="Times New Roman" w:cs="Times New Roman"/>
          <w:color w:val="000000" w:themeColor="text1"/>
        </w:rPr>
        <w:t xml:space="preserve">Voice Vote: Unanimous – Yes. </w:t>
      </w:r>
      <w:r w:rsidRPr="00E33795">
        <w:rPr>
          <w:rFonts w:ascii="Times New Roman" w:hAnsi="Times New Roman" w:cs="Times New Roman"/>
          <w:b/>
          <w:i/>
          <w:color w:val="000000" w:themeColor="text1"/>
        </w:rPr>
        <w:t xml:space="preserve">Motion </w:t>
      </w:r>
      <w:r w:rsidRPr="00E33795">
        <w:rPr>
          <w:rFonts w:ascii="Times New Roman" w:hAnsi="Times New Roman" w:cs="Times New Roman"/>
          <w:b/>
          <w:i/>
          <w:color w:val="000000" w:themeColor="text1"/>
          <w:u w:val="single"/>
        </w:rPr>
        <w:t>carried.</w:t>
      </w:r>
    </w:p>
    <w:p w14:paraId="00284744" w14:textId="77777777" w:rsidR="00303538" w:rsidRPr="00E33795" w:rsidRDefault="00303538" w:rsidP="00303538">
      <w:pPr>
        <w:rPr>
          <w:rFonts w:ascii="Times New Roman" w:eastAsia="Times New Roman" w:hAnsi="Times New Roman" w:cs="Times New Roman"/>
          <w:bCs/>
          <w:color w:val="000000" w:themeColor="text1"/>
        </w:rPr>
      </w:pPr>
    </w:p>
    <w:p w14:paraId="38E1503E" w14:textId="77777777" w:rsidR="0080501B" w:rsidRDefault="0080501B" w:rsidP="00D6396F">
      <w:pPr>
        <w:outlineLvl w:val="0"/>
        <w:rPr>
          <w:rFonts w:ascii="Times New Roman" w:eastAsia="Times New Roman" w:hAnsi="Times New Roman" w:cs="Times New Roman"/>
          <w:b/>
          <w:bCs/>
          <w:color w:val="000000" w:themeColor="text1"/>
          <w:u w:val="single"/>
        </w:rPr>
        <w:sectPr w:rsidR="0080501B" w:rsidSect="0080501B">
          <w:type w:val="continuous"/>
          <w:pgSz w:w="12240" w:h="15840"/>
          <w:pgMar w:top="1440" w:right="1440" w:bottom="1440" w:left="1440" w:header="720" w:footer="720" w:gutter="0"/>
          <w:cols w:num="2" w:space="720"/>
          <w:docGrid w:linePitch="360"/>
        </w:sectPr>
      </w:pPr>
    </w:p>
    <w:p w14:paraId="2C8991EC" w14:textId="164A3BB5" w:rsidR="00303538" w:rsidRPr="00E33795" w:rsidRDefault="00303538" w:rsidP="00D6396F">
      <w:pPr>
        <w:outlineLvl w:val="0"/>
        <w:rPr>
          <w:rFonts w:ascii="Times New Roman" w:eastAsia="Times New Roman" w:hAnsi="Times New Roman" w:cs="Times New Roman"/>
          <w:b/>
          <w:bCs/>
          <w:color w:val="000000" w:themeColor="text1"/>
          <w:u w:val="single"/>
        </w:rPr>
      </w:pPr>
      <w:r w:rsidRPr="00E33795">
        <w:rPr>
          <w:rFonts w:ascii="Times New Roman" w:eastAsia="Times New Roman" w:hAnsi="Times New Roman" w:cs="Times New Roman"/>
          <w:b/>
          <w:bCs/>
          <w:color w:val="000000" w:themeColor="text1"/>
          <w:u w:val="single"/>
        </w:rPr>
        <w:t>PUBLIC HEARINGS:</w:t>
      </w:r>
    </w:p>
    <w:p w14:paraId="483DDE41" w14:textId="1E23BAE1" w:rsidR="004B42B6" w:rsidRPr="00E33795" w:rsidRDefault="0080501B" w:rsidP="004B42B6">
      <w:pPr>
        <w:rPr>
          <w:rFonts w:ascii="Times New Roman" w:hAnsi="Times New Roman" w:cs="Times New Roman"/>
          <w:b/>
          <w:color w:val="000000" w:themeColor="text1"/>
        </w:rPr>
      </w:pPr>
      <w:r>
        <w:rPr>
          <w:rFonts w:ascii="Times New Roman" w:hAnsi="Times New Roman" w:cs="Times New Roman"/>
          <w:b/>
          <w:color w:val="000000" w:themeColor="text1"/>
        </w:rPr>
        <w:t xml:space="preserve">1.  </w:t>
      </w:r>
      <w:r w:rsidR="00B72FB5" w:rsidRPr="00E33795">
        <w:rPr>
          <w:rFonts w:ascii="Times New Roman" w:hAnsi="Times New Roman" w:cs="Times New Roman"/>
          <w:b/>
          <w:color w:val="000000" w:themeColor="text1"/>
        </w:rPr>
        <w:t xml:space="preserve">A request by Speakeasy Tattoo Lounge for the Alternative Sign Program for 425 W. Walnut St. in the COM (Commercial Mixed Use) zoning district. </w:t>
      </w:r>
      <w:r>
        <w:rPr>
          <w:rFonts w:ascii="Times New Roman" w:hAnsi="Times New Roman" w:cs="Times New Roman"/>
          <w:b/>
          <w:color w:val="000000" w:themeColor="text1"/>
        </w:rPr>
        <w:br w:type="column"/>
      </w:r>
    </w:p>
    <w:p w14:paraId="2C05C4F9" w14:textId="2D4AF3F8" w:rsidR="007C705E" w:rsidRPr="00E33795" w:rsidRDefault="00943BB4" w:rsidP="00303538">
      <w:pPr>
        <w:contextualSpacing/>
        <w:rPr>
          <w:rFonts w:ascii="Times New Roman" w:hAnsi="Times New Roman" w:cs="Times New Roman"/>
          <w:color w:val="000000" w:themeColor="text1"/>
        </w:rPr>
      </w:pPr>
      <w:r w:rsidRPr="00E33795">
        <w:rPr>
          <w:rFonts w:ascii="Times New Roman" w:hAnsi="Times New Roman" w:cs="Times New Roman"/>
          <w:color w:val="000000" w:themeColor="text1"/>
        </w:rPr>
        <w:t>Sidney Bergdorf</w:t>
      </w:r>
      <w:r w:rsidR="00F624B8" w:rsidRPr="00E33795">
        <w:rPr>
          <w:rFonts w:ascii="Times New Roman" w:hAnsi="Times New Roman" w:cs="Times New Roman"/>
          <w:color w:val="000000" w:themeColor="text1"/>
        </w:rPr>
        <w:t>, representing</w:t>
      </w:r>
      <w:r w:rsidRPr="00E33795">
        <w:rPr>
          <w:rFonts w:ascii="Times New Roman" w:hAnsi="Times New Roman" w:cs="Times New Roman"/>
          <w:color w:val="000000" w:themeColor="text1"/>
        </w:rPr>
        <w:t xml:space="preserve"> the request, stated that she plans</w:t>
      </w:r>
      <w:r w:rsidR="000F5788" w:rsidRPr="00E33795">
        <w:rPr>
          <w:rFonts w:ascii="Times New Roman" w:hAnsi="Times New Roman" w:cs="Times New Roman"/>
          <w:color w:val="000000" w:themeColor="text1"/>
        </w:rPr>
        <w:t xml:space="preserve"> are</w:t>
      </w:r>
      <w:r w:rsidRPr="00E33795">
        <w:rPr>
          <w:rFonts w:ascii="Times New Roman" w:hAnsi="Times New Roman" w:cs="Times New Roman"/>
          <w:color w:val="000000" w:themeColor="text1"/>
        </w:rPr>
        <w:t xml:space="preserve"> to open a</w:t>
      </w:r>
      <w:r w:rsidR="00590A00" w:rsidRPr="00E33795">
        <w:rPr>
          <w:rFonts w:ascii="Times New Roman" w:hAnsi="Times New Roman" w:cs="Times New Roman"/>
          <w:color w:val="000000" w:themeColor="text1"/>
        </w:rPr>
        <w:t xml:space="preserve"> 1920’s-themed</w:t>
      </w:r>
      <w:r w:rsidRPr="00E33795">
        <w:rPr>
          <w:rFonts w:ascii="Times New Roman" w:hAnsi="Times New Roman" w:cs="Times New Roman"/>
          <w:color w:val="000000" w:themeColor="text1"/>
        </w:rPr>
        <w:t xml:space="preserve"> swing dance and tattoo parlor at the location and </w:t>
      </w:r>
      <w:r w:rsidR="000F5788" w:rsidRPr="00E33795">
        <w:rPr>
          <w:rFonts w:ascii="Times New Roman" w:hAnsi="Times New Roman" w:cs="Times New Roman"/>
          <w:color w:val="000000" w:themeColor="text1"/>
        </w:rPr>
        <w:t xml:space="preserve">wants to </w:t>
      </w:r>
      <w:r w:rsidRPr="00E33795">
        <w:rPr>
          <w:rFonts w:ascii="Times New Roman" w:hAnsi="Times New Roman" w:cs="Times New Roman"/>
          <w:color w:val="000000" w:themeColor="text1"/>
        </w:rPr>
        <w:t xml:space="preserve">use the existing sign. </w:t>
      </w:r>
    </w:p>
    <w:p w14:paraId="3E27507D" w14:textId="77777777" w:rsidR="00EA607E" w:rsidRPr="00E33795" w:rsidRDefault="00EA607E" w:rsidP="00303538">
      <w:pPr>
        <w:contextualSpacing/>
        <w:rPr>
          <w:rFonts w:ascii="Times New Roman" w:hAnsi="Times New Roman" w:cs="Times New Roman"/>
          <w:color w:val="000000" w:themeColor="text1"/>
        </w:rPr>
      </w:pPr>
    </w:p>
    <w:p w14:paraId="679316BC" w14:textId="5B88CA0C" w:rsidR="007C705E" w:rsidRPr="00E33795" w:rsidRDefault="00303538" w:rsidP="00005EF7">
      <w:pPr>
        <w:contextualSpacing/>
        <w:rPr>
          <w:rFonts w:ascii="Times New Roman" w:hAnsi="Times New Roman" w:cs="Times New Roman"/>
          <w:color w:val="000000" w:themeColor="text1"/>
        </w:rPr>
      </w:pPr>
      <w:r w:rsidRPr="00E33795">
        <w:rPr>
          <w:rFonts w:ascii="Times New Roman" w:hAnsi="Times New Roman" w:cs="Times New Roman"/>
          <w:color w:val="000000" w:themeColor="text1"/>
        </w:rPr>
        <w:t xml:space="preserve">Chairman </w:t>
      </w:r>
      <w:r w:rsidR="0026730D" w:rsidRPr="00E33795">
        <w:rPr>
          <w:rFonts w:ascii="Times New Roman" w:hAnsi="Times New Roman" w:cs="Times New Roman"/>
          <w:color w:val="000000" w:themeColor="text1"/>
        </w:rPr>
        <w:t>Jensen</w:t>
      </w:r>
      <w:r w:rsidRPr="00E33795">
        <w:rPr>
          <w:rFonts w:ascii="Times New Roman" w:hAnsi="Times New Roman" w:cs="Times New Roman"/>
          <w:color w:val="000000" w:themeColor="text1"/>
        </w:rPr>
        <w:t xml:space="preserve"> opened the public hearing</w:t>
      </w:r>
      <w:r w:rsidR="003279A2" w:rsidRPr="00E33795">
        <w:rPr>
          <w:rFonts w:ascii="Times New Roman" w:hAnsi="Times New Roman" w:cs="Times New Roman"/>
          <w:color w:val="000000" w:themeColor="text1"/>
        </w:rPr>
        <w:t>, receiving the following comments:</w:t>
      </w:r>
      <w:r w:rsidR="00E31242" w:rsidRPr="00E33795">
        <w:rPr>
          <w:rFonts w:ascii="Times New Roman" w:hAnsi="Times New Roman" w:cs="Times New Roman"/>
          <w:color w:val="000000" w:themeColor="text1"/>
        </w:rPr>
        <w:t xml:space="preserve"> </w:t>
      </w:r>
    </w:p>
    <w:p w14:paraId="1B5A0F6E" w14:textId="31386160" w:rsidR="00BF687D" w:rsidRPr="00E33795" w:rsidRDefault="008A1CC8" w:rsidP="00005EF7">
      <w:pPr>
        <w:pStyle w:val="ListParagraph"/>
        <w:numPr>
          <w:ilvl w:val="0"/>
          <w:numId w:val="31"/>
        </w:numPr>
        <w:rPr>
          <w:rFonts w:ascii="Times New Roman" w:hAnsi="Times New Roman" w:cs="Times New Roman"/>
          <w:color w:val="000000" w:themeColor="text1"/>
        </w:rPr>
      </w:pPr>
      <w:r w:rsidRPr="00E33795">
        <w:rPr>
          <w:rFonts w:ascii="Times New Roman" w:hAnsi="Times New Roman" w:cs="Times New Roman"/>
          <w:color w:val="000000" w:themeColor="text1"/>
        </w:rPr>
        <w:t>Sh</w:t>
      </w:r>
      <w:r w:rsidR="00C4363A" w:rsidRPr="00E33795">
        <w:rPr>
          <w:rFonts w:ascii="Times New Roman" w:hAnsi="Times New Roman" w:cs="Times New Roman"/>
          <w:color w:val="000000" w:themeColor="text1"/>
        </w:rPr>
        <w:t>e</w:t>
      </w:r>
      <w:r w:rsidRPr="00E33795">
        <w:rPr>
          <w:rFonts w:ascii="Times New Roman" w:hAnsi="Times New Roman" w:cs="Times New Roman"/>
          <w:color w:val="000000" w:themeColor="text1"/>
        </w:rPr>
        <w:t>y Bland, with Main Street Rogers, said the sign is a</w:t>
      </w:r>
      <w:r w:rsidR="00943BB4" w:rsidRPr="00E33795">
        <w:rPr>
          <w:rFonts w:ascii="Times New Roman" w:hAnsi="Times New Roman" w:cs="Times New Roman"/>
          <w:color w:val="000000" w:themeColor="text1"/>
        </w:rPr>
        <w:t xml:space="preserve"> fun </w:t>
      </w:r>
      <w:r w:rsidR="0080501B">
        <w:rPr>
          <w:rFonts w:ascii="Times New Roman" w:hAnsi="Times New Roman" w:cs="Times New Roman"/>
          <w:color w:val="000000" w:themeColor="text1"/>
        </w:rPr>
        <w:br w:type="column"/>
      </w:r>
      <w:r w:rsidR="0080501B">
        <w:rPr>
          <w:rFonts w:ascii="Times New Roman" w:hAnsi="Times New Roman" w:cs="Times New Roman"/>
          <w:color w:val="000000" w:themeColor="text1"/>
        </w:rPr>
        <w:lastRenderedPageBreak/>
        <w:br w:type="column"/>
      </w:r>
      <w:r w:rsidR="00943BB4" w:rsidRPr="00E33795">
        <w:rPr>
          <w:rFonts w:ascii="Times New Roman" w:hAnsi="Times New Roman" w:cs="Times New Roman"/>
          <w:color w:val="000000" w:themeColor="text1"/>
        </w:rPr>
        <w:t xml:space="preserve">interesting retro piece </w:t>
      </w:r>
      <w:r w:rsidRPr="00E33795">
        <w:rPr>
          <w:rFonts w:ascii="Times New Roman" w:hAnsi="Times New Roman" w:cs="Times New Roman"/>
          <w:color w:val="000000" w:themeColor="text1"/>
        </w:rPr>
        <w:t>with</w:t>
      </w:r>
      <w:r w:rsidR="00943BB4" w:rsidRPr="00E33795">
        <w:rPr>
          <w:rFonts w:ascii="Times New Roman" w:hAnsi="Times New Roman" w:cs="Times New Roman"/>
          <w:color w:val="000000" w:themeColor="text1"/>
        </w:rPr>
        <w:t xml:space="preserve"> downtown history</w:t>
      </w:r>
      <w:r w:rsidRPr="00E33795">
        <w:rPr>
          <w:rFonts w:ascii="Times New Roman" w:hAnsi="Times New Roman" w:cs="Times New Roman"/>
          <w:color w:val="000000" w:themeColor="text1"/>
        </w:rPr>
        <w:t>.</w:t>
      </w:r>
    </w:p>
    <w:p w14:paraId="278BDE5C" w14:textId="6C8E57B5" w:rsidR="00BF687D" w:rsidRPr="00E33795" w:rsidRDefault="00943BB4" w:rsidP="00BF687D">
      <w:pPr>
        <w:pStyle w:val="ListParagraph"/>
        <w:numPr>
          <w:ilvl w:val="0"/>
          <w:numId w:val="31"/>
        </w:numPr>
        <w:rPr>
          <w:rFonts w:ascii="Times New Roman" w:hAnsi="Times New Roman" w:cs="Times New Roman"/>
          <w:color w:val="000000" w:themeColor="text1"/>
        </w:rPr>
      </w:pPr>
      <w:r w:rsidRPr="00E33795">
        <w:rPr>
          <w:rFonts w:ascii="Times New Roman" w:hAnsi="Times New Roman" w:cs="Times New Roman"/>
          <w:color w:val="000000" w:themeColor="text1"/>
        </w:rPr>
        <w:t xml:space="preserve">Carter Bergdorf, Sydney’s father, </w:t>
      </w:r>
      <w:r w:rsidR="000F5788" w:rsidRPr="00E33795">
        <w:rPr>
          <w:rFonts w:ascii="Times New Roman" w:hAnsi="Times New Roman" w:cs="Times New Roman"/>
          <w:color w:val="000000" w:themeColor="text1"/>
        </w:rPr>
        <w:t xml:space="preserve">said the business will </w:t>
      </w:r>
      <w:r w:rsidRPr="00E33795">
        <w:rPr>
          <w:rFonts w:ascii="Times New Roman" w:hAnsi="Times New Roman" w:cs="Times New Roman"/>
          <w:color w:val="000000" w:themeColor="text1"/>
        </w:rPr>
        <w:t xml:space="preserve">enhance </w:t>
      </w:r>
      <w:r w:rsidR="000F5788" w:rsidRPr="00E33795">
        <w:rPr>
          <w:rFonts w:ascii="Times New Roman" w:hAnsi="Times New Roman" w:cs="Times New Roman"/>
          <w:color w:val="000000" w:themeColor="text1"/>
        </w:rPr>
        <w:t>the downtown area and would like to keep the sign.</w:t>
      </w:r>
    </w:p>
    <w:p w14:paraId="18D65153" w14:textId="6B09E5CA" w:rsidR="00943BB4" w:rsidRPr="00E33795" w:rsidRDefault="00943BB4" w:rsidP="00BF687D">
      <w:pPr>
        <w:pStyle w:val="ListParagraph"/>
        <w:numPr>
          <w:ilvl w:val="0"/>
          <w:numId w:val="31"/>
        </w:numPr>
        <w:rPr>
          <w:rFonts w:ascii="Times New Roman" w:hAnsi="Times New Roman" w:cs="Times New Roman"/>
          <w:color w:val="000000" w:themeColor="text1"/>
        </w:rPr>
      </w:pPr>
      <w:r w:rsidRPr="00E33795">
        <w:rPr>
          <w:rFonts w:ascii="Times New Roman" w:hAnsi="Times New Roman" w:cs="Times New Roman"/>
          <w:color w:val="000000" w:themeColor="text1"/>
        </w:rPr>
        <w:t>Hannah Cicioni</w:t>
      </w:r>
      <w:r w:rsidR="00C4363A" w:rsidRPr="00E33795">
        <w:rPr>
          <w:rFonts w:ascii="Times New Roman" w:hAnsi="Times New Roman" w:cs="Times New Roman"/>
          <w:color w:val="000000" w:themeColor="text1"/>
        </w:rPr>
        <w:t>, 112 W. Cypress,</w:t>
      </w:r>
      <w:r w:rsidRPr="00E33795">
        <w:rPr>
          <w:rFonts w:ascii="Times New Roman" w:hAnsi="Times New Roman" w:cs="Times New Roman"/>
          <w:color w:val="000000" w:themeColor="text1"/>
        </w:rPr>
        <w:t xml:space="preserve"> said she represented</w:t>
      </w:r>
      <w:r w:rsidR="000F5788" w:rsidRPr="00E33795">
        <w:rPr>
          <w:rFonts w:ascii="Times New Roman" w:hAnsi="Times New Roman" w:cs="Times New Roman"/>
          <w:color w:val="000000" w:themeColor="text1"/>
        </w:rPr>
        <w:t xml:space="preserve"> the former owners in</w:t>
      </w:r>
      <w:r w:rsidRPr="00E33795">
        <w:rPr>
          <w:rFonts w:ascii="Times New Roman" w:hAnsi="Times New Roman" w:cs="Times New Roman"/>
          <w:color w:val="000000" w:themeColor="text1"/>
        </w:rPr>
        <w:t xml:space="preserve"> the sale</w:t>
      </w:r>
      <w:r w:rsidR="000F5788" w:rsidRPr="00E33795">
        <w:rPr>
          <w:rFonts w:ascii="Times New Roman" w:hAnsi="Times New Roman" w:cs="Times New Roman"/>
          <w:color w:val="000000" w:themeColor="text1"/>
        </w:rPr>
        <w:t xml:space="preserve"> of the property, who</w:t>
      </w:r>
      <w:r w:rsidRPr="00E33795">
        <w:rPr>
          <w:rFonts w:ascii="Times New Roman" w:hAnsi="Times New Roman" w:cs="Times New Roman"/>
          <w:color w:val="000000" w:themeColor="text1"/>
        </w:rPr>
        <w:t xml:space="preserve"> supported the sign</w:t>
      </w:r>
      <w:r w:rsidR="000F5788" w:rsidRPr="00E33795">
        <w:rPr>
          <w:rFonts w:ascii="Times New Roman" w:hAnsi="Times New Roman" w:cs="Times New Roman"/>
          <w:color w:val="000000" w:themeColor="text1"/>
        </w:rPr>
        <w:t xml:space="preserve"> plan</w:t>
      </w:r>
      <w:r w:rsidRPr="00E33795">
        <w:rPr>
          <w:rFonts w:ascii="Times New Roman" w:hAnsi="Times New Roman" w:cs="Times New Roman"/>
          <w:color w:val="000000" w:themeColor="text1"/>
        </w:rPr>
        <w:t>.</w:t>
      </w:r>
      <w:r w:rsidR="000F5788" w:rsidRPr="00E33795">
        <w:rPr>
          <w:rFonts w:ascii="Times New Roman" w:hAnsi="Times New Roman" w:cs="Times New Roman"/>
          <w:color w:val="000000" w:themeColor="text1"/>
        </w:rPr>
        <w:t xml:space="preserve"> She also noted the front structure, which is plaster, would not allow a wall sign, and on-street parking would make a monument sign</w:t>
      </w:r>
      <w:r w:rsidR="008A1CC8" w:rsidRPr="00E33795">
        <w:rPr>
          <w:rFonts w:ascii="Times New Roman" w:hAnsi="Times New Roman" w:cs="Times New Roman"/>
          <w:color w:val="000000" w:themeColor="text1"/>
        </w:rPr>
        <w:t>.</w:t>
      </w:r>
    </w:p>
    <w:p w14:paraId="256C647D" w14:textId="10DC0AA8" w:rsidR="00303538" w:rsidRPr="00E33795" w:rsidRDefault="00E31242" w:rsidP="00005EF7">
      <w:pPr>
        <w:contextualSpacing/>
        <w:rPr>
          <w:rFonts w:ascii="Times New Roman" w:hAnsi="Times New Roman" w:cs="Times New Roman"/>
          <w:color w:val="000000" w:themeColor="text1"/>
        </w:rPr>
      </w:pPr>
      <w:r w:rsidRPr="00E33795">
        <w:rPr>
          <w:rFonts w:ascii="Times New Roman" w:hAnsi="Times New Roman" w:cs="Times New Roman"/>
          <w:color w:val="000000" w:themeColor="text1"/>
        </w:rPr>
        <w:t>Th</w:t>
      </w:r>
      <w:r w:rsidR="007C705E" w:rsidRPr="00E33795">
        <w:rPr>
          <w:rFonts w:ascii="Times New Roman" w:hAnsi="Times New Roman" w:cs="Times New Roman"/>
          <w:color w:val="000000" w:themeColor="text1"/>
        </w:rPr>
        <w:t xml:space="preserve">e </w:t>
      </w:r>
      <w:r w:rsidRPr="00E33795">
        <w:rPr>
          <w:rFonts w:ascii="Times New Roman" w:hAnsi="Times New Roman" w:cs="Times New Roman"/>
          <w:color w:val="000000" w:themeColor="text1"/>
        </w:rPr>
        <w:t>p</w:t>
      </w:r>
      <w:r w:rsidR="00303538" w:rsidRPr="00E33795">
        <w:rPr>
          <w:rFonts w:ascii="Times New Roman" w:hAnsi="Times New Roman" w:cs="Times New Roman"/>
          <w:color w:val="000000" w:themeColor="text1"/>
        </w:rPr>
        <w:t xml:space="preserve">ublic </w:t>
      </w:r>
      <w:r w:rsidRPr="00E33795">
        <w:rPr>
          <w:rFonts w:ascii="Times New Roman" w:hAnsi="Times New Roman" w:cs="Times New Roman"/>
          <w:color w:val="000000" w:themeColor="text1"/>
        </w:rPr>
        <w:t>h</w:t>
      </w:r>
      <w:r w:rsidR="00303538" w:rsidRPr="00E33795">
        <w:rPr>
          <w:rFonts w:ascii="Times New Roman" w:hAnsi="Times New Roman" w:cs="Times New Roman"/>
          <w:color w:val="000000" w:themeColor="text1"/>
        </w:rPr>
        <w:t>earing was declared closed.</w:t>
      </w:r>
    </w:p>
    <w:p w14:paraId="287CE8A4" w14:textId="77777777" w:rsidR="00F624B8" w:rsidRPr="00E33795" w:rsidRDefault="00F624B8" w:rsidP="00F624B8">
      <w:pPr>
        <w:tabs>
          <w:tab w:val="left" w:pos="1620"/>
        </w:tabs>
        <w:contextualSpacing/>
        <w:rPr>
          <w:rFonts w:ascii="Times New Roman" w:eastAsia="Times New Roman" w:hAnsi="Times New Roman" w:cs="Times New Roman"/>
          <w:color w:val="000000" w:themeColor="text1"/>
        </w:rPr>
      </w:pPr>
    </w:p>
    <w:p w14:paraId="393D0CF8" w14:textId="77777777" w:rsidR="0080501B" w:rsidRDefault="0080501B" w:rsidP="0080501B">
      <w:pPr>
        <w:tabs>
          <w:tab w:val="left" w:pos="1620"/>
        </w:tabs>
        <w:contextualSpacing/>
        <w:rPr>
          <w:rFonts w:ascii="Times New Roman" w:eastAsia="Times New Roman" w:hAnsi="Times New Roman" w:cs="Times New Roman"/>
          <w:b/>
          <w:color w:val="000000" w:themeColor="text1"/>
        </w:rPr>
        <w:sectPr w:rsidR="0080501B" w:rsidSect="0080501B">
          <w:type w:val="continuous"/>
          <w:pgSz w:w="12240" w:h="15840"/>
          <w:pgMar w:top="1440" w:right="1440" w:bottom="1440" w:left="1440" w:header="720" w:footer="720" w:gutter="0"/>
          <w:cols w:num="2" w:space="720"/>
          <w:docGrid w:linePitch="360"/>
        </w:sectPr>
      </w:pPr>
    </w:p>
    <w:p w14:paraId="5AF5A8FA" w14:textId="5E5633FB" w:rsidR="00F624B8" w:rsidRPr="00E33795" w:rsidRDefault="0080501B" w:rsidP="00F624B8">
      <w:pPr>
        <w:tabs>
          <w:tab w:val="left" w:pos="1620"/>
        </w:tabs>
        <w:contextualSpacing/>
        <w:rPr>
          <w:rFonts w:ascii="Times New Roman" w:hAnsi="Times New Roman" w:cs="Times New Roman"/>
          <w:color w:val="000000" w:themeColor="text1"/>
        </w:rPr>
      </w:pPr>
      <w:r w:rsidRPr="00E33795">
        <w:rPr>
          <w:rFonts w:ascii="Times New Roman" w:eastAsia="Times New Roman" w:hAnsi="Times New Roman" w:cs="Times New Roman"/>
          <w:b/>
          <w:color w:val="000000" w:themeColor="text1"/>
        </w:rPr>
        <w:t>APPROVED</w:t>
      </w:r>
      <w:r>
        <w:rPr>
          <w:rFonts w:ascii="Times New Roman" w:eastAsia="Times New Roman" w:hAnsi="Times New Roman" w:cs="Times New Roman"/>
          <w:b/>
          <w:color w:val="000000" w:themeColor="text1"/>
        </w:rPr>
        <w:br w:type="column"/>
      </w:r>
      <w:r w:rsidR="00F624B8" w:rsidRPr="00E33795">
        <w:rPr>
          <w:rFonts w:ascii="Times New Roman" w:eastAsia="Times New Roman" w:hAnsi="Times New Roman" w:cs="Times New Roman"/>
          <w:color w:val="000000" w:themeColor="text1"/>
        </w:rPr>
        <w:t xml:space="preserve">Motion by </w:t>
      </w:r>
      <w:proofErr w:type="spellStart"/>
      <w:r w:rsidR="008A1CC8" w:rsidRPr="00E33795">
        <w:rPr>
          <w:rFonts w:ascii="Times New Roman" w:eastAsia="Times New Roman" w:hAnsi="Times New Roman" w:cs="Times New Roman"/>
          <w:color w:val="000000" w:themeColor="text1"/>
        </w:rPr>
        <w:t>Schmelze</w:t>
      </w:r>
      <w:proofErr w:type="spellEnd"/>
      <w:r w:rsidR="00F624B8" w:rsidRPr="00E33795">
        <w:rPr>
          <w:rFonts w:ascii="Times New Roman" w:eastAsia="Times New Roman" w:hAnsi="Times New Roman" w:cs="Times New Roman"/>
          <w:color w:val="000000" w:themeColor="text1"/>
        </w:rPr>
        <w:t xml:space="preserve">, second by </w:t>
      </w:r>
      <w:r w:rsidR="008A1CC8" w:rsidRPr="00E33795">
        <w:rPr>
          <w:rFonts w:ascii="Times New Roman" w:eastAsia="Times New Roman" w:hAnsi="Times New Roman" w:cs="Times New Roman"/>
          <w:color w:val="000000" w:themeColor="text1"/>
        </w:rPr>
        <w:t>Myers</w:t>
      </w:r>
      <w:r w:rsidR="00590A00" w:rsidRPr="00E33795">
        <w:rPr>
          <w:rFonts w:ascii="Times New Roman" w:eastAsia="Times New Roman" w:hAnsi="Times New Roman" w:cs="Times New Roman"/>
          <w:color w:val="000000" w:themeColor="text1"/>
        </w:rPr>
        <w:t>,</w:t>
      </w:r>
      <w:r w:rsidR="00F624B8" w:rsidRPr="00E33795">
        <w:rPr>
          <w:rFonts w:ascii="Times New Roman" w:eastAsia="Times New Roman" w:hAnsi="Times New Roman" w:cs="Times New Roman"/>
          <w:color w:val="000000" w:themeColor="text1"/>
        </w:rPr>
        <w:t xml:space="preserve"> to </w:t>
      </w:r>
      <w:r w:rsidR="008A1CC8" w:rsidRPr="00E33795">
        <w:rPr>
          <w:rFonts w:ascii="Times New Roman" w:eastAsia="Times New Roman" w:hAnsi="Times New Roman" w:cs="Times New Roman"/>
          <w:color w:val="000000" w:themeColor="text1"/>
        </w:rPr>
        <w:t xml:space="preserve">approve the Alternative Sign Program for the </w:t>
      </w:r>
      <w:r w:rsidR="00E2466E" w:rsidRPr="00E33795">
        <w:rPr>
          <w:rFonts w:ascii="Times New Roman" w:eastAsia="Times New Roman" w:hAnsi="Times New Roman" w:cs="Times New Roman"/>
          <w:color w:val="000000" w:themeColor="text1"/>
        </w:rPr>
        <w:t xml:space="preserve">existing pole </w:t>
      </w:r>
      <w:r w:rsidR="008A1CC8" w:rsidRPr="00E33795">
        <w:rPr>
          <w:rFonts w:ascii="Times New Roman" w:eastAsia="Times New Roman" w:hAnsi="Times New Roman" w:cs="Times New Roman"/>
          <w:color w:val="000000" w:themeColor="text1"/>
        </w:rPr>
        <w:t>sign at 425 W. Walnut Street.</w:t>
      </w:r>
    </w:p>
    <w:p w14:paraId="1D607103" w14:textId="77777777" w:rsidR="00F624B8" w:rsidRPr="00E33795" w:rsidRDefault="00F624B8" w:rsidP="00F624B8">
      <w:pPr>
        <w:contextualSpacing/>
        <w:rPr>
          <w:rFonts w:ascii="Times New Roman" w:eastAsia="Times New Roman" w:hAnsi="Times New Roman" w:cs="Times New Roman"/>
          <w:b/>
          <w:i/>
          <w:color w:val="000000" w:themeColor="text1"/>
          <w:u w:val="single"/>
        </w:rPr>
      </w:pPr>
      <w:r w:rsidRPr="00E33795">
        <w:rPr>
          <w:rFonts w:ascii="Times New Roman" w:eastAsia="Times New Roman" w:hAnsi="Times New Roman" w:cs="Times New Roman"/>
          <w:color w:val="000000" w:themeColor="text1"/>
        </w:rPr>
        <w:t xml:space="preserve">Voice Vote: Unanimous – Yes. </w:t>
      </w:r>
      <w:r w:rsidRPr="00E33795">
        <w:rPr>
          <w:rFonts w:ascii="Times New Roman" w:eastAsia="Times New Roman" w:hAnsi="Times New Roman" w:cs="Times New Roman"/>
          <w:b/>
          <w:i/>
          <w:color w:val="000000" w:themeColor="text1"/>
        </w:rPr>
        <w:t xml:space="preserve">Motion </w:t>
      </w:r>
      <w:r w:rsidRPr="00E33795">
        <w:rPr>
          <w:rFonts w:ascii="Times New Roman" w:eastAsia="Times New Roman" w:hAnsi="Times New Roman" w:cs="Times New Roman"/>
          <w:b/>
          <w:i/>
          <w:color w:val="000000" w:themeColor="text1"/>
          <w:u w:val="single"/>
        </w:rPr>
        <w:t>carried.</w:t>
      </w:r>
    </w:p>
    <w:p w14:paraId="183A319D" w14:textId="77777777" w:rsidR="0012733F" w:rsidRPr="00E33795" w:rsidRDefault="0012733F" w:rsidP="0012733F">
      <w:pPr>
        <w:ind w:left="720"/>
        <w:jc w:val="right"/>
        <w:rPr>
          <w:rFonts w:ascii="Times New Roman" w:hAnsi="Times New Roman" w:cs="Times New Roman"/>
          <w:color w:val="000000" w:themeColor="text1"/>
        </w:rPr>
      </w:pPr>
    </w:p>
    <w:p w14:paraId="3C847C4D" w14:textId="77777777" w:rsidR="0080501B" w:rsidRDefault="0080501B" w:rsidP="0080501B">
      <w:pPr>
        <w:ind w:left="360"/>
        <w:rPr>
          <w:rFonts w:ascii="Times New Roman" w:hAnsi="Times New Roman" w:cs="Times New Roman"/>
          <w:b/>
          <w:color w:val="000000" w:themeColor="text1"/>
        </w:rPr>
        <w:sectPr w:rsidR="0080501B" w:rsidSect="0080501B">
          <w:type w:val="continuous"/>
          <w:pgSz w:w="12240" w:h="15840"/>
          <w:pgMar w:top="1440" w:right="1440" w:bottom="1440" w:left="1440" w:header="720" w:footer="720" w:gutter="0"/>
          <w:cols w:num="2" w:space="720"/>
          <w:docGrid w:linePitch="360"/>
        </w:sectPr>
      </w:pPr>
    </w:p>
    <w:p w14:paraId="3F46DED3" w14:textId="2A36AB70" w:rsidR="00CB7A1F" w:rsidRPr="00E33795" w:rsidRDefault="0080501B" w:rsidP="0080501B">
      <w:pPr>
        <w:rPr>
          <w:rFonts w:ascii="Times New Roman" w:eastAsia="Times New Roman" w:hAnsi="Times New Roman" w:cs="Times New Roman"/>
          <w:color w:val="000000" w:themeColor="text1"/>
        </w:rPr>
      </w:pPr>
      <w:r>
        <w:rPr>
          <w:rFonts w:ascii="Times New Roman" w:hAnsi="Times New Roman" w:cs="Times New Roman"/>
          <w:b/>
          <w:color w:val="000000" w:themeColor="text1"/>
        </w:rPr>
        <w:t xml:space="preserve">2.  </w:t>
      </w:r>
      <w:r w:rsidR="00B72FB5" w:rsidRPr="00E33795">
        <w:rPr>
          <w:rFonts w:ascii="Times New Roman" w:hAnsi="Times New Roman" w:cs="Times New Roman"/>
          <w:b/>
          <w:color w:val="000000" w:themeColor="text1"/>
        </w:rPr>
        <w:t>A request by Jose Alfredo Jimenez Ramirez to rezone 908 S. 8</w:t>
      </w:r>
      <w:r w:rsidR="00B72FB5" w:rsidRPr="00E33795">
        <w:rPr>
          <w:rFonts w:ascii="Times New Roman" w:hAnsi="Times New Roman" w:cs="Times New Roman"/>
          <w:b/>
          <w:color w:val="000000" w:themeColor="text1"/>
          <w:vertAlign w:val="superscript"/>
        </w:rPr>
        <w:t>th</w:t>
      </w:r>
      <w:r w:rsidR="00B72FB5" w:rsidRPr="00E33795">
        <w:rPr>
          <w:rFonts w:ascii="Times New Roman" w:hAnsi="Times New Roman" w:cs="Times New Roman"/>
          <w:b/>
          <w:color w:val="000000" w:themeColor="text1"/>
        </w:rPr>
        <w:t xml:space="preserve"> St. from R-O (Residential Office) to the C-2 (Highway Commercial) zoning district.  </w:t>
      </w:r>
      <w:r>
        <w:rPr>
          <w:rFonts w:ascii="Times New Roman" w:hAnsi="Times New Roman" w:cs="Times New Roman"/>
          <w:b/>
          <w:color w:val="000000" w:themeColor="text1"/>
        </w:rPr>
        <w:br w:type="column"/>
      </w:r>
      <w:r w:rsidR="008A1CC8" w:rsidRPr="00E33795">
        <w:rPr>
          <w:rFonts w:ascii="Times New Roman" w:eastAsia="Times New Roman" w:hAnsi="Times New Roman" w:cs="Times New Roman"/>
          <w:color w:val="000000" w:themeColor="text1"/>
        </w:rPr>
        <w:t xml:space="preserve">The applicant, through an interpreter, </w:t>
      </w:r>
      <w:r w:rsidR="00077B31" w:rsidRPr="00E33795">
        <w:rPr>
          <w:rFonts w:ascii="Times New Roman" w:eastAsia="Times New Roman" w:hAnsi="Times New Roman" w:cs="Times New Roman"/>
          <w:color w:val="000000" w:themeColor="text1"/>
        </w:rPr>
        <w:t xml:space="preserve">requested to be tabled due to the fact that return receipts were not requested for the required public hearing notification by certified mail to neighboring property owners. </w:t>
      </w:r>
      <w:r w:rsidR="008A1CC8" w:rsidRPr="00E33795">
        <w:rPr>
          <w:rFonts w:ascii="Times New Roman" w:eastAsia="Times New Roman" w:hAnsi="Times New Roman" w:cs="Times New Roman"/>
          <w:color w:val="000000" w:themeColor="text1"/>
        </w:rPr>
        <w:t xml:space="preserve"> </w:t>
      </w:r>
    </w:p>
    <w:p w14:paraId="67E797BC" w14:textId="77777777" w:rsidR="00F624B8" w:rsidRPr="00E33795" w:rsidRDefault="00F624B8" w:rsidP="00F624B8">
      <w:pPr>
        <w:tabs>
          <w:tab w:val="left" w:pos="1620"/>
        </w:tabs>
        <w:contextualSpacing/>
        <w:rPr>
          <w:rFonts w:ascii="Times New Roman" w:eastAsia="Times New Roman" w:hAnsi="Times New Roman" w:cs="Times New Roman"/>
          <w:color w:val="000000" w:themeColor="text1"/>
        </w:rPr>
      </w:pPr>
    </w:p>
    <w:p w14:paraId="3AB50387" w14:textId="77777777" w:rsidR="00F624B8" w:rsidRPr="00E33795" w:rsidRDefault="00F624B8" w:rsidP="00F624B8">
      <w:pPr>
        <w:tabs>
          <w:tab w:val="left" w:pos="1620"/>
        </w:tabs>
        <w:contextualSpacing/>
        <w:rPr>
          <w:rFonts w:ascii="Times New Roman" w:eastAsia="Times New Roman" w:hAnsi="Times New Roman" w:cs="Times New Roman"/>
          <w:color w:val="000000" w:themeColor="text1"/>
        </w:rPr>
      </w:pPr>
      <w:r w:rsidRPr="00E33795">
        <w:rPr>
          <w:rFonts w:ascii="Times New Roman" w:eastAsia="Times New Roman" w:hAnsi="Times New Roman" w:cs="Times New Roman"/>
          <w:color w:val="000000" w:themeColor="text1"/>
        </w:rPr>
        <w:t xml:space="preserve">Jensen asked if anyone in the audience was there to speak on the request. There was no response. </w:t>
      </w:r>
    </w:p>
    <w:p w14:paraId="4D553207" w14:textId="77777777" w:rsidR="00F624B8" w:rsidRPr="00E33795" w:rsidRDefault="00F624B8" w:rsidP="00F624B8">
      <w:pPr>
        <w:tabs>
          <w:tab w:val="left" w:pos="1620"/>
        </w:tabs>
        <w:contextualSpacing/>
        <w:rPr>
          <w:rFonts w:ascii="Times New Roman" w:eastAsia="Times New Roman" w:hAnsi="Times New Roman" w:cs="Times New Roman"/>
          <w:color w:val="000000" w:themeColor="text1"/>
        </w:rPr>
      </w:pPr>
    </w:p>
    <w:p w14:paraId="3A7EA2A6" w14:textId="77777777" w:rsidR="0080501B" w:rsidRDefault="0080501B" w:rsidP="0080501B">
      <w:pPr>
        <w:tabs>
          <w:tab w:val="left" w:pos="1620"/>
        </w:tabs>
        <w:contextualSpacing/>
        <w:rPr>
          <w:rFonts w:ascii="Times New Roman" w:eastAsia="Times New Roman" w:hAnsi="Times New Roman" w:cs="Times New Roman"/>
          <w:b/>
          <w:color w:val="000000" w:themeColor="text1"/>
        </w:rPr>
        <w:sectPr w:rsidR="0080501B" w:rsidSect="0080501B">
          <w:type w:val="continuous"/>
          <w:pgSz w:w="12240" w:h="15840"/>
          <w:pgMar w:top="1440" w:right="1440" w:bottom="1440" w:left="1440" w:header="720" w:footer="720" w:gutter="0"/>
          <w:cols w:num="2" w:space="720"/>
          <w:docGrid w:linePitch="360"/>
        </w:sectPr>
      </w:pPr>
    </w:p>
    <w:p w14:paraId="586D042B" w14:textId="58285B1B" w:rsidR="00F624B8" w:rsidRPr="00E33795" w:rsidRDefault="0080501B" w:rsidP="00F624B8">
      <w:pPr>
        <w:tabs>
          <w:tab w:val="left" w:pos="1620"/>
        </w:tabs>
        <w:contextualSpacing/>
        <w:rPr>
          <w:rFonts w:ascii="Times New Roman" w:hAnsi="Times New Roman" w:cs="Times New Roman"/>
          <w:color w:val="000000" w:themeColor="text1"/>
        </w:rPr>
      </w:pPr>
      <w:r w:rsidRPr="00E33795">
        <w:rPr>
          <w:rFonts w:ascii="Times New Roman" w:eastAsia="Times New Roman" w:hAnsi="Times New Roman" w:cs="Times New Roman"/>
          <w:b/>
          <w:color w:val="000000" w:themeColor="text1"/>
        </w:rPr>
        <w:t>TABLED</w:t>
      </w:r>
      <w:r>
        <w:rPr>
          <w:rFonts w:ascii="Times New Roman" w:eastAsia="Times New Roman" w:hAnsi="Times New Roman" w:cs="Times New Roman"/>
          <w:b/>
          <w:color w:val="000000" w:themeColor="text1"/>
        </w:rPr>
        <w:br w:type="column"/>
      </w:r>
      <w:r w:rsidR="00F624B8" w:rsidRPr="00E33795">
        <w:rPr>
          <w:rFonts w:ascii="Times New Roman" w:eastAsia="Times New Roman" w:hAnsi="Times New Roman" w:cs="Times New Roman"/>
          <w:color w:val="000000" w:themeColor="text1"/>
        </w:rPr>
        <w:t xml:space="preserve">Motion by </w:t>
      </w:r>
      <w:r w:rsidR="008A1CC8" w:rsidRPr="00E33795">
        <w:rPr>
          <w:rFonts w:ascii="Times New Roman" w:eastAsia="Times New Roman" w:hAnsi="Times New Roman" w:cs="Times New Roman"/>
          <w:color w:val="000000" w:themeColor="text1"/>
        </w:rPr>
        <w:t>Samuels,</w:t>
      </w:r>
      <w:r w:rsidR="00F624B8" w:rsidRPr="00E33795">
        <w:rPr>
          <w:rFonts w:ascii="Times New Roman" w:eastAsia="Times New Roman" w:hAnsi="Times New Roman" w:cs="Times New Roman"/>
          <w:color w:val="000000" w:themeColor="text1"/>
        </w:rPr>
        <w:t xml:space="preserve"> second by </w:t>
      </w:r>
      <w:r w:rsidR="008A1CC8" w:rsidRPr="00E33795">
        <w:rPr>
          <w:rFonts w:ascii="Times New Roman" w:eastAsia="Times New Roman" w:hAnsi="Times New Roman" w:cs="Times New Roman"/>
          <w:color w:val="000000" w:themeColor="text1"/>
        </w:rPr>
        <w:t>Spann</w:t>
      </w:r>
      <w:r w:rsidR="00F624B8" w:rsidRPr="00E33795">
        <w:rPr>
          <w:rFonts w:ascii="Times New Roman" w:eastAsia="Times New Roman" w:hAnsi="Times New Roman" w:cs="Times New Roman"/>
          <w:color w:val="000000" w:themeColor="text1"/>
        </w:rPr>
        <w:t xml:space="preserve">, to </w:t>
      </w:r>
      <w:r w:rsidR="008A1CC8" w:rsidRPr="00E33795">
        <w:rPr>
          <w:rFonts w:ascii="Times New Roman" w:eastAsia="Times New Roman" w:hAnsi="Times New Roman" w:cs="Times New Roman"/>
          <w:color w:val="000000" w:themeColor="text1"/>
        </w:rPr>
        <w:t>table the request.</w:t>
      </w:r>
    </w:p>
    <w:p w14:paraId="6945C65A" w14:textId="77777777" w:rsidR="00F624B8" w:rsidRPr="00E33795" w:rsidRDefault="00F624B8" w:rsidP="00F624B8">
      <w:pPr>
        <w:contextualSpacing/>
        <w:rPr>
          <w:rFonts w:ascii="Times New Roman" w:eastAsia="Times New Roman" w:hAnsi="Times New Roman" w:cs="Times New Roman"/>
          <w:b/>
          <w:i/>
          <w:color w:val="000000" w:themeColor="text1"/>
          <w:u w:val="single"/>
        </w:rPr>
      </w:pPr>
      <w:r w:rsidRPr="00E33795">
        <w:rPr>
          <w:rFonts w:ascii="Times New Roman" w:eastAsia="Times New Roman" w:hAnsi="Times New Roman" w:cs="Times New Roman"/>
          <w:color w:val="000000" w:themeColor="text1"/>
        </w:rPr>
        <w:t xml:space="preserve">Voice Vote: Unanimous – Yes. </w:t>
      </w:r>
      <w:r w:rsidRPr="00E33795">
        <w:rPr>
          <w:rFonts w:ascii="Times New Roman" w:eastAsia="Times New Roman" w:hAnsi="Times New Roman" w:cs="Times New Roman"/>
          <w:b/>
          <w:i/>
          <w:color w:val="000000" w:themeColor="text1"/>
        </w:rPr>
        <w:t xml:space="preserve">Motion </w:t>
      </w:r>
      <w:r w:rsidRPr="00E33795">
        <w:rPr>
          <w:rFonts w:ascii="Times New Roman" w:eastAsia="Times New Roman" w:hAnsi="Times New Roman" w:cs="Times New Roman"/>
          <w:b/>
          <w:i/>
          <w:color w:val="000000" w:themeColor="text1"/>
          <w:u w:val="single"/>
        </w:rPr>
        <w:t>carried.</w:t>
      </w:r>
    </w:p>
    <w:p w14:paraId="41FCE8CA" w14:textId="77777777" w:rsidR="001310E5" w:rsidRPr="00E33795" w:rsidRDefault="001310E5" w:rsidP="0012733F">
      <w:pPr>
        <w:ind w:left="720"/>
        <w:jc w:val="right"/>
        <w:rPr>
          <w:rFonts w:ascii="Times New Roman" w:hAnsi="Times New Roman" w:cs="Times New Roman"/>
          <w:b/>
          <w:color w:val="000000" w:themeColor="text1"/>
        </w:rPr>
      </w:pPr>
    </w:p>
    <w:p w14:paraId="5D7B0F91" w14:textId="77777777" w:rsidR="0080501B" w:rsidRDefault="0080501B" w:rsidP="0080501B">
      <w:pPr>
        <w:rPr>
          <w:rFonts w:ascii="Times New Roman" w:hAnsi="Times New Roman" w:cs="Times New Roman"/>
          <w:b/>
          <w:color w:val="000000" w:themeColor="text1"/>
        </w:rPr>
        <w:sectPr w:rsidR="0080501B" w:rsidSect="0080501B">
          <w:type w:val="continuous"/>
          <w:pgSz w:w="12240" w:h="15840"/>
          <w:pgMar w:top="1440" w:right="1440" w:bottom="1440" w:left="1440" w:header="720" w:footer="720" w:gutter="0"/>
          <w:cols w:num="2" w:space="720"/>
          <w:docGrid w:linePitch="360"/>
        </w:sectPr>
      </w:pPr>
    </w:p>
    <w:p w14:paraId="3B5A1657" w14:textId="55110ABC" w:rsidR="00B72FB5" w:rsidRPr="00E33795" w:rsidRDefault="0080501B" w:rsidP="0080501B">
      <w:pPr>
        <w:rPr>
          <w:rFonts w:ascii="Times New Roman" w:hAnsi="Times New Roman" w:cs="Times New Roman"/>
          <w:b/>
          <w:color w:val="000000" w:themeColor="text1"/>
        </w:rPr>
      </w:pPr>
      <w:r>
        <w:rPr>
          <w:rFonts w:ascii="Times New Roman" w:hAnsi="Times New Roman" w:cs="Times New Roman"/>
          <w:b/>
          <w:color w:val="000000" w:themeColor="text1"/>
        </w:rPr>
        <w:t xml:space="preserve">3.  </w:t>
      </w:r>
      <w:r w:rsidR="00B72FB5" w:rsidRPr="00E33795">
        <w:rPr>
          <w:rFonts w:ascii="Times New Roman" w:hAnsi="Times New Roman" w:cs="Times New Roman"/>
          <w:b/>
          <w:color w:val="000000" w:themeColor="text1"/>
        </w:rPr>
        <w:t xml:space="preserve">A request by Terra Firma Building Co. to rezone 1401 W. Pine St. from R-SF (Residential Single Family) to the N-R (Neighborhood Residential) zoning district.  </w:t>
      </w:r>
    </w:p>
    <w:p w14:paraId="2918FD81" w14:textId="680FB0D0" w:rsidR="00F624B8" w:rsidRPr="00E33795" w:rsidRDefault="0080501B" w:rsidP="0080501B">
      <w:pPr>
        <w:rPr>
          <w:rFonts w:ascii="Times New Roman" w:eastAsia="Times New Roman" w:hAnsi="Times New Roman" w:cs="Times New Roman"/>
          <w:color w:val="000000" w:themeColor="text1"/>
        </w:rPr>
      </w:pPr>
      <w:r>
        <w:rPr>
          <w:rFonts w:ascii="Times New Roman" w:hAnsi="Times New Roman" w:cs="Times New Roman"/>
          <w:b/>
          <w:color w:val="000000" w:themeColor="text1"/>
        </w:rPr>
        <w:br w:type="column"/>
      </w:r>
      <w:r w:rsidR="00CB7A1F" w:rsidRPr="00E33795">
        <w:rPr>
          <w:rFonts w:ascii="Times New Roman" w:eastAsia="Times New Roman" w:hAnsi="Times New Roman" w:cs="Times New Roman"/>
          <w:color w:val="000000" w:themeColor="text1"/>
        </w:rPr>
        <w:t>Bill Watkins, att</w:t>
      </w:r>
      <w:r w:rsidR="008A1CC8" w:rsidRPr="00E33795">
        <w:rPr>
          <w:rFonts w:ascii="Times New Roman" w:eastAsia="Times New Roman" w:hAnsi="Times New Roman" w:cs="Times New Roman"/>
          <w:color w:val="000000" w:themeColor="text1"/>
        </w:rPr>
        <w:t xml:space="preserve">orney, represented the request, stating </w:t>
      </w:r>
      <w:r w:rsidR="00590A00" w:rsidRPr="00E33795">
        <w:rPr>
          <w:rFonts w:ascii="Times New Roman" w:eastAsia="Times New Roman" w:hAnsi="Times New Roman" w:cs="Times New Roman"/>
          <w:color w:val="000000" w:themeColor="text1"/>
        </w:rPr>
        <w:t xml:space="preserve">that this is an infill project of a vacant piece of property. He also noted </w:t>
      </w:r>
      <w:r w:rsidR="008A1CC8" w:rsidRPr="00E33795">
        <w:rPr>
          <w:rFonts w:ascii="Times New Roman" w:eastAsia="Times New Roman" w:hAnsi="Times New Roman" w:cs="Times New Roman"/>
          <w:color w:val="000000" w:themeColor="text1"/>
        </w:rPr>
        <w:t>that the only difference between the NR and the RSF</w:t>
      </w:r>
      <w:r w:rsidR="00590A00" w:rsidRPr="00E33795">
        <w:rPr>
          <w:rFonts w:ascii="Times New Roman" w:eastAsia="Times New Roman" w:hAnsi="Times New Roman" w:cs="Times New Roman"/>
          <w:color w:val="000000" w:themeColor="text1"/>
        </w:rPr>
        <w:t xml:space="preserve"> zones is the size of the lots, staff supports the request, and it complies with the Comprehensive Growth Map. </w:t>
      </w:r>
    </w:p>
    <w:p w14:paraId="46353D65" w14:textId="688A172F" w:rsidR="003103B8" w:rsidRPr="00E33795" w:rsidRDefault="0080501B" w:rsidP="0080501B">
      <w:pPr>
        <w:tabs>
          <w:tab w:val="left" w:pos="1620"/>
        </w:tabs>
        <w:contextualSpacing/>
        <w:rPr>
          <w:rFonts w:ascii="Times New Roman" w:hAnsi="Times New Roman" w:cs="Times New Roman"/>
          <w:color w:val="000000" w:themeColor="text1"/>
        </w:rPr>
      </w:pPr>
      <w:r>
        <w:rPr>
          <w:rFonts w:ascii="Times New Roman" w:eastAsia="Times New Roman" w:hAnsi="Times New Roman" w:cs="Times New Roman"/>
          <w:color w:val="000000" w:themeColor="text1"/>
        </w:rPr>
        <w:br w:type="column"/>
      </w:r>
      <w:r>
        <w:rPr>
          <w:rFonts w:ascii="Times New Roman" w:eastAsia="Times New Roman" w:hAnsi="Times New Roman" w:cs="Times New Roman"/>
          <w:color w:val="000000" w:themeColor="text1"/>
        </w:rPr>
        <w:lastRenderedPageBreak/>
        <w:br w:type="column"/>
      </w:r>
      <w:r w:rsidR="003103B8" w:rsidRPr="00E33795">
        <w:rPr>
          <w:rFonts w:ascii="Times New Roman" w:hAnsi="Times New Roman" w:cs="Times New Roman"/>
          <w:color w:val="000000" w:themeColor="text1"/>
        </w:rPr>
        <w:t xml:space="preserve">Chairman Jensen opened the public hearing, receiving the following comments: </w:t>
      </w:r>
    </w:p>
    <w:p w14:paraId="0A7B9BC0" w14:textId="3F5674E5" w:rsidR="003103B8" w:rsidRPr="00E33795" w:rsidRDefault="003103B8" w:rsidP="007C57EF">
      <w:pPr>
        <w:pStyle w:val="ListParagraph"/>
        <w:numPr>
          <w:ilvl w:val="0"/>
          <w:numId w:val="31"/>
        </w:numPr>
        <w:rPr>
          <w:rFonts w:ascii="Times New Roman" w:hAnsi="Times New Roman" w:cs="Times New Roman"/>
          <w:color w:val="000000" w:themeColor="text1"/>
        </w:rPr>
      </w:pPr>
      <w:r w:rsidRPr="00E33795">
        <w:rPr>
          <w:rFonts w:ascii="Times New Roman" w:hAnsi="Times New Roman" w:cs="Times New Roman"/>
          <w:color w:val="000000" w:themeColor="text1"/>
        </w:rPr>
        <w:t>Joe Patch</w:t>
      </w:r>
      <w:r w:rsidR="007C57EF" w:rsidRPr="00E33795">
        <w:rPr>
          <w:rFonts w:ascii="Times New Roman" w:hAnsi="Times New Roman" w:cs="Times New Roman"/>
          <w:color w:val="000000" w:themeColor="text1"/>
        </w:rPr>
        <w:t>, no address listed</w:t>
      </w:r>
      <w:r w:rsidR="00590A00" w:rsidRPr="00E33795">
        <w:rPr>
          <w:rFonts w:ascii="Times New Roman" w:hAnsi="Times New Roman" w:cs="Times New Roman"/>
          <w:color w:val="000000" w:themeColor="text1"/>
        </w:rPr>
        <w:t xml:space="preserve"> – concerned about traffic, density, and public safety.</w:t>
      </w:r>
    </w:p>
    <w:p w14:paraId="601DC4FA" w14:textId="32005279" w:rsidR="0033316F" w:rsidRPr="00E33795" w:rsidRDefault="0033316F" w:rsidP="003103B8">
      <w:pPr>
        <w:pStyle w:val="ListParagraph"/>
        <w:numPr>
          <w:ilvl w:val="0"/>
          <w:numId w:val="31"/>
        </w:numPr>
        <w:rPr>
          <w:rFonts w:ascii="Times New Roman" w:hAnsi="Times New Roman" w:cs="Times New Roman"/>
          <w:color w:val="000000" w:themeColor="text1"/>
        </w:rPr>
      </w:pPr>
      <w:r w:rsidRPr="00E33795">
        <w:rPr>
          <w:rFonts w:ascii="Times New Roman" w:hAnsi="Times New Roman" w:cs="Times New Roman"/>
          <w:color w:val="000000" w:themeColor="text1"/>
        </w:rPr>
        <w:t>Nicholas Butler</w:t>
      </w:r>
      <w:r w:rsidR="00590A00" w:rsidRPr="00E33795">
        <w:rPr>
          <w:rFonts w:ascii="Times New Roman" w:hAnsi="Times New Roman" w:cs="Times New Roman"/>
          <w:color w:val="000000" w:themeColor="text1"/>
        </w:rPr>
        <w:t>,</w:t>
      </w:r>
      <w:r w:rsidRPr="00E33795">
        <w:rPr>
          <w:rFonts w:ascii="Times New Roman" w:hAnsi="Times New Roman" w:cs="Times New Roman"/>
          <w:color w:val="000000" w:themeColor="text1"/>
        </w:rPr>
        <w:t xml:space="preserve"> 1310 W. Pine</w:t>
      </w:r>
      <w:r w:rsidR="00590A00" w:rsidRPr="00E33795">
        <w:rPr>
          <w:rFonts w:ascii="Times New Roman" w:hAnsi="Times New Roman" w:cs="Times New Roman"/>
          <w:color w:val="000000" w:themeColor="text1"/>
        </w:rPr>
        <w:t>,</w:t>
      </w:r>
      <w:r w:rsidRPr="00E33795">
        <w:rPr>
          <w:rFonts w:ascii="Times New Roman" w:hAnsi="Times New Roman" w:cs="Times New Roman"/>
          <w:color w:val="000000" w:themeColor="text1"/>
        </w:rPr>
        <w:t xml:space="preserve"> (</w:t>
      </w:r>
      <w:r w:rsidR="00590A00" w:rsidRPr="00E33795">
        <w:rPr>
          <w:rFonts w:ascii="Times New Roman" w:hAnsi="Times New Roman" w:cs="Times New Roman"/>
          <w:color w:val="000000" w:themeColor="text1"/>
        </w:rPr>
        <w:t xml:space="preserve">with son </w:t>
      </w:r>
      <w:r w:rsidRPr="00E33795">
        <w:rPr>
          <w:rFonts w:ascii="Times New Roman" w:hAnsi="Times New Roman" w:cs="Times New Roman"/>
          <w:color w:val="000000" w:themeColor="text1"/>
        </w:rPr>
        <w:t>Gerard) – concerned about traffic</w:t>
      </w:r>
      <w:r w:rsidR="00590A00" w:rsidRPr="00E33795">
        <w:rPr>
          <w:rFonts w:ascii="Times New Roman" w:hAnsi="Times New Roman" w:cs="Times New Roman"/>
          <w:color w:val="000000" w:themeColor="text1"/>
        </w:rPr>
        <w:t xml:space="preserve"> with</w:t>
      </w:r>
      <w:r w:rsidRPr="00E33795">
        <w:rPr>
          <w:rFonts w:ascii="Times New Roman" w:hAnsi="Times New Roman" w:cs="Times New Roman"/>
          <w:color w:val="000000" w:themeColor="text1"/>
        </w:rPr>
        <w:t xml:space="preserve"> library </w:t>
      </w:r>
      <w:r w:rsidR="00E2466E" w:rsidRPr="00E33795">
        <w:rPr>
          <w:rFonts w:ascii="Times New Roman" w:hAnsi="Times New Roman" w:cs="Times New Roman"/>
          <w:color w:val="000000" w:themeColor="text1"/>
        </w:rPr>
        <w:t xml:space="preserve">on a busy through street, </w:t>
      </w:r>
      <w:r w:rsidRPr="00E33795">
        <w:rPr>
          <w:rFonts w:ascii="Times New Roman" w:hAnsi="Times New Roman" w:cs="Times New Roman"/>
          <w:color w:val="000000" w:themeColor="text1"/>
        </w:rPr>
        <w:t>lots of children</w:t>
      </w:r>
      <w:r w:rsidR="00E2466E" w:rsidRPr="00E33795">
        <w:rPr>
          <w:rFonts w:ascii="Times New Roman" w:hAnsi="Times New Roman" w:cs="Times New Roman"/>
          <w:color w:val="000000" w:themeColor="text1"/>
        </w:rPr>
        <w:t xml:space="preserve"> in area on bikes and walking. Requested at</w:t>
      </w:r>
      <w:r w:rsidRPr="00E33795">
        <w:rPr>
          <w:rFonts w:ascii="Times New Roman" w:hAnsi="Times New Roman" w:cs="Times New Roman"/>
          <w:color w:val="000000" w:themeColor="text1"/>
        </w:rPr>
        <w:t xml:space="preserve"> stop sign </w:t>
      </w:r>
      <w:r w:rsidR="00E2466E" w:rsidRPr="00E33795">
        <w:rPr>
          <w:rFonts w:ascii="Times New Roman" w:hAnsi="Times New Roman" w:cs="Times New Roman"/>
          <w:color w:val="000000" w:themeColor="text1"/>
        </w:rPr>
        <w:t>on 15</w:t>
      </w:r>
      <w:r w:rsidR="00E2466E" w:rsidRPr="00E33795">
        <w:rPr>
          <w:rFonts w:ascii="Times New Roman" w:hAnsi="Times New Roman" w:cs="Times New Roman"/>
          <w:color w:val="000000" w:themeColor="text1"/>
          <w:vertAlign w:val="superscript"/>
        </w:rPr>
        <w:t>th</w:t>
      </w:r>
      <w:r w:rsidR="00E2466E" w:rsidRPr="00E33795">
        <w:rPr>
          <w:rFonts w:ascii="Times New Roman" w:hAnsi="Times New Roman" w:cs="Times New Roman"/>
          <w:color w:val="000000" w:themeColor="text1"/>
        </w:rPr>
        <w:t xml:space="preserve"> Street.</w:t>
      </w:r>
    </w:p>
    <w:p w14:paraId="7C571730" w14:textId="0FA40425" w:rsidR="0033316F" w:rsidRPr="00E33795" w:rsidRDefault="00E2466E" w:rsidP="003103B8">
      <w:pPr>
        <w:pStyle w:val="ListParagraph"/>
        <w:numPr>
          <w:ilvl w:val="0"/>
          <w:numId w:val="31"/>
        </w:numPr>
        <w:rPr>
          <w:rFonts w:ascii="Times New Roman" w:hAnsi="Times New Roman" w:cs="Times New Roman"/>
          <w:color w:val="000000" w:themeColor="text1"/>
        </w:rPr>
      </w:pPr>
      <w:r w:rsidRPr="00E33795">
        <w:rPr>
          <w:rFonts w:ascii="Times New Roman" w:hAnsi="Times New Roman" w:cs="Times New Roman"/>
          <w:color w:val="000000" w:themeColor="text1"/>
        </w:rPr>
        <w:t>Teresita</w:t>
      </w:r>
      <w:r w:rsidR="00CB7A1F" w:rsidRPr="00E33795">
        <w:rPr>
          <w:rFonts w:ascii="Times New Roman" w:hAnsi="Times New Roman" w:cs="Times New Roman"/>
          <w:color w:val="000000" w:themeColor="text1"/>
        </w:rPr>
        <w:t xml:space="preserve"> Harbaugh</w:t>
      </w:r>
      <w:r w:rsidRPr="00E33795">
        <w:rPr>
          <w:rFonts w:ascii="Times New Roman" w:hAnsi="Times New Roman" w:cs="Times New Roman"/>
          <w:color w:val="000000" w:themeColor="text1"/>
        </w:rPr>
        <w:t>, 1414 W. Cypress</w:t>
      </w:r>
      <w:r w:rsidR="00CB7A1F" w:rsidRPr="00E33795">
        <w:rPr>
          <w:rFonts w:ascii="Times New Roman" w:hAnsi="Times New Roman" w:cs="Times New Roman"/>
          <w:color w:val="000000" w:themeColor="text1"/>
        </w:rPr>
        <w:t xml:space="preserve"> – </w:t>
      </w:r>
      <w:r w:rsidRPr="00E33795">
        <w:rPr>
          <w:rFonts w:ascii="Times New Roman" w:hAnsi="Times New Roman" w:cs="Times New Roman"/>
          <w:color w:val="000000" w:themeColor="text1"/>
        </w:rPr>
        <w:t>concerned about more housing and safety issues with daughter planning to move to area with several grandchildren.</w:t>
      </w:r>
    </w:p>
    <w:p w14:paraId="72CF412A" w14:textId="5ED4E803" w:rsidR="007C57EF" w:rsidRPr="00E33795" w:rsidRDefault="007C57EF" w:rsidP="003103B8">
      <w:pPr>
        <w:pStyle w:val="ListParagraph"/>
        <w:numPr>
          <w:ilvl w:val="0"/>
          <w:numId w:val="31"/>
        </w:numPr>
        <w:rPr>
          <w:rFonts w:ascii="Times New Roman" w:hAnsi="Times New Roman" w:cs="Times New Roman"/>
          <w:color w:val="000000" w:themeColor="text1"/>
        </w:rPr>
      </w:pPr>
      <w:r w:rsidRPr="00E33795">
        <w:rPr>
          <w:rFonts w:ascii="Times New Roman" w:hAnsi="Times New Roman" w:cs="Times New Roman"/>
          <w:color w:val="000000" w:themeColor="text1"/>
        </w:rPr>
        <w:t>Unknown Neighbor – did not sign in – concerned about density.</w:t>
      </w:r>
    </w:p>
    <w:p w14:paraId="4312BAAA" w14:textId="77777777" w:rsidR="003103B8" w:rsidRPr="00E33795" w:rsidRDefault="003103B8" w:rsidP="003103B8">
      <w:pPr>
        <w:contextualSpacing/>
        <w:rPr>
          <w:rFonts w:ascii="Times New Roman" w:hAnsi="Times New Roman" w:cs="Times New Roman"/>
          <w:color w:val="000000" w:themeColor="text1"/>
        </w:rPr>
      </w:pPr>
      <w:r w:rsidRPr="00E33795">
        <w:rPr>
          <w:rFonts w:ascii="Times New Roman" w:hAnsi="Times New Roman" w:cs="Times New Roman"/>
          <w:color w:val="000000" w:themeColor="text1"/>
        </w:rPr>
        <w:t>The public hearing was declared closed.</w:t>
      </w:r>
    </w:p>
    <w:p w14:paraId="408FE227" w14:textId="77777777" w:rsidR="003103B8" w:rsidRPr="00E33795" w:rsidRDefault="003103B8" w:rsidP="003103B8">
      <w:pPr>
        <w:tabs>
          <w:tab w:val="left" w:pos="1620"/>
        </w:tabs>
        <w:contextualSpacing/>
        <w:rPr>
          <w:rFonts w:ascii="Times New Roman" w:eastAsia="Times New Roman" w:hAnsi="Times New Roman" w:cs="Times New Roman"/>
          <w:color w:val="000000" w:themeColor="text1"/>
        </w:rPr>
      </w:pPr>
    </w:p>
    <w:p w14:paraId="166051C2" w14:textId="1E9460EA" w:rsidR="00CB7A1F" w:rsidRPr="00E33795" w:rsidRDefault="00CB7A1F" w:rsidP="003103B8">
      <w:pPr>
        <w:tabs>
          <w:tab w:val="left" w:pos="1620"/>
        </w:tabs>
        <w:contextualSpacing/>
        <w:rPr>
          <w:rFonts w:ascii="Times New Roman" w:eastAsia="Times New Roman" w:hAnsi="Times New Roman" w:cs="Times New Roman"/>
          <w:color w:val="000000" w:themeColor="text1"/>
        </w:rPr>
      </w:pPr>
      <w:r w:rsidRPr="00E33795">
        <w:rPr>
          <w:rFonts w:ascii="Times New Roman" w:eastAsia="Times New Roman" w:hAnsi="Times New Roman" w:cs="Times New Roman"/>
          <w:color w:val="000000" w:themeColor="text1"/>
        </w:rPr>
        <w:t>Watkins said the N</w:t>
      </w:r>
      <w:r w:rsidR="00E2466E" w:rsidRPr="00E33795">
        <w:rPr>
          <w:rFonts w:ascii="Times New Roman" w:eastAsia="Times New Roman" w:hAnsi="Times New Roman" w:cs="Times New Roman"/>
          <w:color w:val="000000" w:themeColor="text1"/>
        </w:rPr>
        <w:t xml:space="preserve">-R, is appropriate and the density will likely by 3.9 units per acre, possibly less, which is “fractionally less” than the surrounding single-family density. He said it’s hard to address </w:t>
      </w:r>
      <w:r w:rsidRPr="00E33795">
        <w:rPr>
          <w:rFonts w:ascii="Times New Roman" w:eastAsia="Times New Roman" w:hAnsi="Times New Roman" w:cs="Times New Roman"/>
          <w:color w:val="000000" w:themeColor="text1"/>
        </w:rPr>
        <w:t xml:space="preserve">the </w:t>
      </w:r>
      <w:r w:rsidR="00E2466E" w:rsidRPr="00E33795">
        <w:rPr>
          <w:rFonts w:ascii="Times New Roman" w:eastAsia="Times New Roman" w:hAnsi="Times New Roman" w:cs="Times New Roman"/>
          <w:color w:val="000000" w:themeColor="text1"/>
        </w:rPr>
        <w:t xml:space="preserve">neighbors’ </w:t>
      </w:r>
      <w:r w:rsidRPr="00E33795">
        <w:rPr>
          <w:rFonts w:ascii="Times New Roman" w:eastAsia="Times New Roman" w:hAnsi="Times New Roman" w:cs="Times New Roman"/>
          <w:color w:val="000000" w:themeColor="text1"/>
        </w:rPr>
        <w:t>concerns when the concerns are</w:t>
      </w:r>
      <w:r w:rsidR="00E2466E" w:rsidRPr="00E33795">
        <w:rPr>
          <w:rFonts w:ascii="Times New Roman" w:eastAsia="Times New Roman" w:hAnsi="Times New Roman" w:cs="Times New Roman"/>
          <w:color w:val="000000" w:themeColor="text1"/>
        </w:rPr>
        <w:t xml:space="preserve"> simply</w:t>
      </w:r>
      <w:r w:rsidRPr="00E33795">
        <w:rPr>
          <w:rFonts w:ascii="Times New Roman" w:eastAsia="Times New Roman" w:hAnsi="Times New Roman" w:cs="Times New Roman"/>
          <w:color w:val="000000" w:themeColor="text1"/>
        </w:rPr>
        <w:t xml:space="preserve"> </w:t>
      </w:r>
      <w:r w:rsidR="00E2466E" w:rsidRPr="00E33795">
        <w:rPr>
          <w:rFonts w:ascii="Times New Roman" w:eastAsia="Times New Roman" w:hAnsi="Times New Roman" w:cs="Times New Roman"/>
          <w:color w:val="000000" w:themeColor="text1"/>
        </w:rPr>
        <w:t>“</w:t>
      </w:r>
      <w:r w:rsidRPr="00E33795">
        <w:rPr>
          <w:rFonts w:ascii="Times New Roman" w:eastAsia="Times New Roman" w:hAnsi="Times New Roman" w:cs="Times New Roman"/>
          <w:color w:val="000000" w:themeColor="text1"/>
        </w:rPr>
        <w:t>we don’t want to lose the open field</w:t>
      </w:r>
      <w:r w:rsidR="00E2466E" w:rsidRPr="00E33795">
        <w:rPr>
          <w:rFonts w:ascii="Times New Roman" w:eastAsia="Times New Roman" w:hAnsi="Times New Roman" w:cs="Times New Roman"/>
          <w:color w:val="000000" w:themeColor="text1"/>
        </w:rPr>
        <w:t>.”</w:t>
      </w:r>
    </w:p>
    <w:p w14:paraId="3B6BB4B6" w14:textId="77777777" w:rsidR="00E2466E" w:rsidRPr="00E33795" w:rsidRDefault="00E2466E" w:rsidP="003103B8">
      <w:pPr>
        <w:tabs>
          <w:tab w:val="left" w:pos="1620"/>
        </w:tabs>
        <w:contextualSpacing/>
        <w:rPr>
          <w:rFonts w:ascii="Times New Roman" w:eastAsia="Times New Roman" w:hAnsi="Times New Roman" w:cs="Times New Roman"/>
          <w:color w:val="000000" w:themeColor="text1"/>
        </w:rPr>
      </w:pPr>
    </w:p>
    <w:p w14:paraId="63C4EBD5" w14:textId="14982785" w:rsidR="00E2466E" w:rsidRPr="00E33795" w:rsidRDefault="00E2466E" w:rsidP="003103B8">
      <w:pPr>
        <w:tabs>
          <w:tab w:val="left" w:pos="1620"/>
        </w:tabs>
        <w:contextualSpacing/>
        <w:rPr>
          <w:rFonts w:ascii="Times New Roman" w:eastAsia="Times New Roman" w:hAnsi="Times New Roman" w:cs="Times New Roman"/>
          <w:color w:val="000000" w:themeColor="text1"/>
        </w:rPr>
      </w:pPr>
      <w:r w:rsidRPr="00E33795">
        <w:rPr>
          <w:rFonts w:ascii="Times New Roman" w:eastAsia="Times New Roman" w:hAnsi="Times New Roman" w:cs="Times New Roman"/>
          <w:color w:val="000000" w:themeColor="text1"/>
        </w:rPr>
        <w:t xml:space="preserve">Daniel Ellis said the proposal will be 13 lots and none will front on Pine Street. </w:t>
      </w:r>
    </w:p>
    <w:p w14:paraId="0B4737D2" w14:textId="77777777" w:rsidR="003103B8" w:rsidRPr="00E33795" w:rsidRDefault="003103B8" w:rsidP="00F624B8">
      <w:pPr>
        <w:tabs>
          <w:tab w:val="left" w:pos="1620"/>
        </w:tabs>
        <w:contextualSpacing/>
        <w:rPr>
          <w:rFonts w:ascii="Times New Roman" w:eastAsia="Times New Roman" w:hAnsi="Times New Roman" w:cs="Times New Roman"/>
          <w:color w:val="000000" w:themeColor="text1"/>
        </w:rPr>
      </w:pPr>
    </w:p>
    <w:p w14:paraId="6C784EA5" w14:textId="77777777" w:rsidR="0080501B" w:rsidRDefault="0080501B" w:rsidP="0080501B">
      <w:pPr>
        <w:tabs>
          <w:tab w:val="left" w:pos="1620"/>
        </w:tabs>
        <w:contextualSpacing/>
        <w:rPr>
          <w:rFonts w:ascii="Times New Roman" w:eastAsia="Times New Roman" w:hAnsi="Times New Roman" w:cs="Times New Roman"/>
          <w:b/>
          <w:color w:val="000000" w:themeColor="text1"/>
        </w:rPr>
        <w:sectPr w:rsidR="0080501B" w:rsidSect="0080501B">
          <w:type w:val="continuous"/>
          <w:pgSz w:w="12240" w:h="15840"/>
          <w:pgMar w:top="1440" w:right="1440" w:bottom="1440" w:left="1440" w:header="720" w:footer="720" w:gutter="0"/>
          <w:cols w:num="2" w:space="720"/>
          <w:docGrid w:linePitch="360"/>
        </w:sectPr>
      </w:pPr>
    </w:p>
    <w:p w14:paraId="28D1BE14" w14:textId="3B075FE2" w:rsidR="00F624B8" w:rsidRPr="00E33795" w:rsidRDefault="0080501B" w:rsidP="0080501B">
      <w:pPr>
        <w:tabs>
          <w:tab w:val="left" w:pos="1620"/>
        </w:tabs>
        <w:contextualSpacing/>
        <w:rPr>
          <w:rFonts w:ascii="Times New Roman" w:hAnsi="Times New Roman" w:cs="Times New Roman"/>
          <w:color w:val="000000" w:themeColor="text1"/>
        </w:rPr>
      </w:pPr>
      <w:r w:rsidRPr="00E33795">
        <w:rPr>
          <w:rFonts w:ascii="Times New Roman" w:eastAsia="Times New Roman" w:hAnsi="Times New Roman" w:cs="Times New Roman"/>
          <w:b/>
          <w:color w:val="000000" w:themeColor="text1"/>
        </w:rPr>
        <w:t>APPROVED</w:t>
      </w:r>
      <w:r>
        <w:rPr>
          <w:rFonts w:ascii="Times New Roman" w:eastAsia="Times New Roman" w:hAnsi="Times New Roman" w:cs="Times New Roman"/>
          <w:b/>
          <w:color w:val="000000" w:themeColor="text1"/>
        </w:rPr>
        <w:br w:type="column"/>
      </w:r>
      <w:r w:rsidR="00F624B8" w:rsidRPr="00E33795">
        <w:rPr>
          <w:rFonts w:ascii="Times New Roman" w:eastAsia="Times New Roman" w:hAnsi="Times New Roman" w:cs="Times New Roman"/>
          <w:color w:val="000000" w:themeColor="text1"/>
        </w:rPr>
        <w:t xml:space="preserve">Motion by </w:t>
      </w:r>
      <w:proofErr w:type="spellStart"/>
      <w:r w:rsidR="00292C58" w:rsidRPr="00E33795">
        <w:rPr>
          <w:rFonts w:ascii="Times New Roman" w:eastAsia="Times New Roman" w:hAnsi="Times New Roman" w:cs="Times New Roman"/>
          <w:color w:val="000000" w:themeColor="text1"/>
        </w:rPr>
        <w:t>Schmelze</w:t>
      </w:r>
      <w:proofErr w:type="spellEnd"/>
      <w:r w:rsidR="00F624B8" w:rsidRPr="00E33795">
        <w:rPr>
          <w:rFonts w:ascii="Times New Roman" w:eastAsia="Times New Roman" w:hAnsi="Times New Roman" w:cs="Times New Roman"/>
          <w:color w:val="000000" w:themeColor="text1"/>
        </w:rPr>
        <w:t xml:space="preserve">, second by </w:t>
      </w:r>
      <w:r w:rsidR="00292C58" w:rsidRPr="00E33795">
        <w:rPr>
          <w:rFonts w:ascii="Times New Roman" w:eastAsia="Times New Roman" w:hAnsi="Times New Roman" w:cs="Times New Roman"/>
          <w:color w:val="000000" w:themeColor="text1"/>
        </w:rPr>
        <w:t>Myers</w:t>
      </w:r>
      <w:r w:rsidR="00F624B8" w:rsidRPr="00E33795">
        <w:rPr>
          <w:rFonts w:ascii="Times New Roman" w:eastAsia="Times New Roman" w:hAnsi="Times New Roman" w:cs="Times New Roman"/>
          <w:color w:val="000000" w:themeColor="text1"/>
        </w:rPr>
        <w:t xml:space="preserve">, to </w:t>
      </w:r>
      <w:r w:rsidR="00E2466E" w:rsidRPr="00E33795">
        <w:rPr>
          <w:rFonts w:ascii="Times New Roman" w:hAnsi="Times New Roman" w:cs="Times New Roman"/>
          <w:color w:val="000000" w:themeColor="text1"/>
        </w:rPr>
        <w:t xml:space="preserve">recommend for City Council approval of the request by Terra Firma Building Co. to rezone 1401 W. Pine Street </w:t>
      </w:r>
      <w:r w:rsidR="00CC5207" w:rsidRPr="00E33795">
        <w:rPr>
          <w:rFonts w:ascii="Times New Roman" w:hAnsi="Times New Roman" w:cs="Times New Roman"/>
          <w:color w:val="000000" w:themeColor="text1"/>
        </w:rPr>
        <w:t xml:space="preserve">to </w:t>
      </w:r>
      <w:r w:rsidR="00E2466E" w:rsidRPr="00E33795">
        <w:rPr>
          <w:rFonts w:ascii="Times New Roman" w:hAnsi="Times New Roman" w:cs="Times New Roman"/>
          <w:color w:val="000000" w:themeColor="text1"/>
        </w:rPr>
        <w:t>N-R</w:t>
      </w:r>
      <w:r w:rsidR="00CC5207" w:rsidRPr="00E33795">
        <w:rPr>
          <w:rFonts w:ascii="Times New Roman" w:hAnsi="Times New Roman" w:cs="Times New Roman"/>
          <w:color w:val="000000" w:themeColor="text1"/>
        </w:rPr>
        <w:t xml:space="preserve"> (Neighborhood Residential)</w:t>
      </w:r>
      <w:r w:rsidR="00E2466E" w:rsidRPr="00E33795">
        <w:rPr>
          <w:rFonts w:ascii="Times New Roman" w:hAnsi="Times New Roman" w:cs="Times New Roman"/>
          <w:color w:val="000000" w:themeColor="text1"/>
        </w:rPr>
        <w:t>.</w:t>
      </w:r>
    </w:p>
    <w:p w14:paraId="1175D07F" w14:textId="77777777" w:rsidR="00F624B8" w:rsidRPr="00E33795" w:rsidRDefault="00F624B8" w:rsidP="00F624B8">
      <w:pPr>
        <w:contextualSpacing/>
        <w:rPr>
          <w:rFonts w:ascii="Times New Roman" w:eastAsia="Times New Roman" w:hAnsi="Times New Roman" w:cs="Times New Roman"/>
          <w:b/>
          <w:i/>
          <w:color w:val="000000" w:themeColor="text1"/>
          <w:u w:val="single"/>
        </w:rPr>
      </w:pPr>
      <w:r w:rsidRPr="00E33795">
        <w:rPr>
          <w:rFonts w:ascii="Times New Roman" w:eastAsia="Times New Roman" w:hAnsi="Times New Roman" w:cs="Times New Roman"/>
          <w:color w:val="000000" w:themeColor="text1"/>
        </w:rPr>
        <w:t xml:space="preserve">Voice Vote: Unanimous – Yes. </w:t>
      </w:r>
      <w:r w:rsidRPr="00E33795">
        <w:rPr>
          <w:rFonts w:ascii="Times New Roman" w:eastAsia="Times New Roman" w:hAnsi="Times New Roman" w:cs="Times New Roman"/>
          <w:b/>
          <w:i/>
          <w:color w:val="000000" w:themeColor="text1"/>
        </w:rPr>
        <w:t xml:space="preserve">Motion </w:t>
      </w:r>
      <w:r w:rsidRPr="00E33795">
        <w:rPr>
          <w:rFonts w:ascii="Times New Roman" w:eastAsia="Times New Roman" w:hAnsi="Times New Roman" w:cs="Times New Roman"/>
          <w:b/>
          <w:i/>
          <w:color w:val="000000" w:themeColor="text1"/>
          <w:u w:val="single"/>
        </w:rPr>
        <w:t>carried.</w:t>
      </w:r>
    </w:p>
    <w:p w14:paraId="16DB0EBB" w14:textId="77777777" w:rsidR="0080501B" w:rsidRDefault="0080501B" w:rsidP="0080501B">
      <w:pPr>
        <w:rPr>
          <w:rFonts w:ascii="Times New Roman" w:hAnsi="Times New Roman" w:cs="Times New Roman"/>
          <w:b/>
          <w:color w:val="000000" w:themeColor="text1"/>
        </w:rPr>
      </w:pPr>
    </w:p>
    <w:p w14:paraId="254C774E" w14:textId="77777777" w:rsidR="0080501B" w:rsidRDefault="0080501B" w:rsidP="0080501B">
      <w:pPr>
        <w:rPr>
          <w:rFonts w:ascii="Times New Roman" w:hAnsi="Times New Roman" w:cs="Times New Roman"/>
          <w:b/>
          <w:color w:val="000000" w:themeColor="text1"/>
        </w:rPr>
        <w:sectPr w:rsidR="0080501B" w:rsidSect="0080501B">
          <w:type w:val="continuous"/>
          <w:pgSz w:w="12240" w:h="15840"/>
          <w:pgMar w:top="1440" w:right="1440" w:bottom="1440" w:left="1440" w:header="720" w:footer="720" w:gutter="0"/>
          <w:cols w:num="2" w:space="720"/>
          <w:docGrid w:linePitch="360"/>
        </w:sectPr>
      </w:pPr>
    </w:p>
    <w:p w14:paraId="2CE09880" w14:textId="0189B24C" w:rsidR="005241D6" w:rsidRPr="00E33795" w:rsidRDefault="0080501B" w:rsidP="0080501B">
      <w:pPr>
        <w:rPr>
          <w:rFonts w:ascii="Times New Roman" w:hAnsi="Times New Roman" w:cs="Times New Roman"/>
          <w:b/>
          <w:color w:val="000000" w:themeColor="text1"/>
        </w:rPr>
      </w:pPr>
      <w:r>
        <w:rPr>
          <w:rFonts w:ascii="Times New Roman" w:hAnsi="Times New Roman" w:cs="Times New Roman"/>
          <w:b/>
          <w:color w:val="000000" w:themeColor="text1"/>
        </w:rPr>
        <w:t xml:space="preserve">4.  </w:t>
      </w:r>
      <w:r w:rsidR="00B72FB5" w:rsidRPr="00E33795">
        <w:rPr>
          <w:rFonts w:ascii="Times New Roman" w:hAnsi="Times New Roman" w:cs="Times New Roman"/>
          <w:b/>
          <w:color w:val="000000" w:themeColor="text1"/>
        </w:rPr>
        <w:t xml:space="preserve">A request by B&amp;B Property Investments to rezone 2331 W. Seminole St. from A-1 (Agricultural) to the R-DP (Residential Duplex and Patio Home) zoning district. </w:t>
      </w:r>
    </w:p>
    <w:p w14:paraId="45055166" w14:textId="27C78907" w:rsidR="00FB0258" w:rsidRPr="00E33795" w:rsidRDefault="00FB0258" w:rsidP="0080501B">
      <w:pPr>
        <w:rPr>
          <w:rFonts w:ascii="Times New Roman" w:hAnsi="Times New Roman" w:cs="Times New Roman"/>
          <w:b/>
          <w:color w:val="000000" w:themeColor="text1"/>
        </w:rPr>
      </w:pPr>
    </w:p>
    <w:p w14:paraId="7FA9389E" w14:textId="31D559C3" w:rsidR="00292C58" w:rsidRPr="00E33795" w:rsidRDefault="00590A00" w:rsidP="00F624B8">
      <w:pPr>
        <w:tabs>
          <w:tab w:val="left" w:pos="1620"/>
        </w:tabs>
        <w:contextualSpacing/>
        <w:rPr>
          <w:rFonts w:ascii="Times New Roman" w:eastAsia="Times New Roman" w:hAnsi="Times New Roman" w:cs="Times New Roman"/>
          <w:color w:val="000000" w:themeColor="text1"/>
        </w:rPr>
      </w:pPr>
      <w:r w:rsidRPr="00E33795">
        <w:rPr>
          <w:rFonts w:ascii="Times New Roman" w:eastAsia="Times New Roman" w:hAnsi="Times New Roman" w:cs="Times New Roman"/>
          <w:color w:val="000000" w:themeColor="text1"/>
        </w:rPr>
        <w:t>Cindy</w:t>
      </w:r>
      <w:r w:rsidR="00292C58" w:rsidRPr="00E33795">
        <w:rPr>
          <w:rFonts w:ascii="Times New Roman" w:eastAsia="Times New Roman" w:hAnsi="Times New Roman" w:cs="Times New Roman"/>
          <w:color w:val="000000" w:themeColor="text1"/>
        </w:rPr>
        <w:t xml:space="preserve"> Bolejack </w:t>
      </w:r>
      <w:r w:rsidRPr="00E33795">
        <w:rPr>
          <w:rFonts w:ascii="Times New Roman" w:eastAsia="Times New Roman" w:hAnsi="Times New Roman" w:cs="Times New Roman"/>
          <w:color w:val="000000" w:themeColor="text1"/>
        </w:rPr>
        <w:t xml:space="preserve">represented the request explaining her plans to develop </w:t>
      </w:r>
      <w:r w:rsidR="007C57EF" w:rsidRPr="00E33795">
        <w:rPr>
          <w:rFonts w:ascii="Times New Roman" w:eastAsia="Times New Roman" w:hAnsi="Times New Roman" w:cs="Times New Roman"/>
          <w:color w:val="000000" w:themeColor="text1"/>
        </w:rPr>
        <w:t xml:space="preserve">a “quaint cozy neighborhood.” She said that although she’s asking for R-DP, she does not plan to build duplexes but the zone will allow the lot size and setbacks needed for the proposed project. She displayed a poster </w:t>
      </w:r>
      <w:r w:rsidR="0080501B">
        <w:rPr>
          <w:rFonts w:ascii="Times New Roman" w:eastAsia="Times New Roman" w:hAnsi="Times New Roman" w:cs="Times New Roman"/>
          <w:color w:val="000000" w:themeColor="text1"/>
        </w:rPr>
        <w:br w:type="column"/>
      </w:r>
      <w:r w:rsidR="0080501B">
        <w:rPr>
          <w:rFonts w:ascii="Times New Roman" w:eastAsia="Times New Roman" w:hAnsi="Times New Roman" w:cs="Times New Roman"/>
          <w:color w:val="000000" w:themeColor="text1"/>
        </w:rPr>
        <w:lastRenderedPageBreak/>
        <w:br w:type="column"/>
      </w:r>
      <w:r w:rsidR="007C57EF" w:rsidRPr="00E33795">
        <w:rPr>
          <w:rFonts w:ascii="Times New Roman" w:eastAsia="Times New Roman" w:hAnsi="Times New Roman" w:cs="Times New Roman"/>
          <w:color w:val="000000" w:themeColor="text1"/>
        </w:rPr>
        <w:t>board with photos of the type of housing she’s hoping to build.</w:t>
      </w:r>
    </w:p>
    <w:p w14:paraId="35CF7AD8" w14:textId="77777777" w:rsidR="00292C58" w:rsidRPr="00E33795" w:rsidRDefault="00292C58" w:rsidP="00F624B8">
      <w:pPr>
        <w:tabs>
          <w:tab w:val="left" w:pos="1620"/>
        </w:tabs>
        <w:contextualSpacing/>
        <w:rPr>
          <w:rFonts w:ascii="Times New Roman" w:eastAsia="Times New Roman" w:hAnsi="Times New Roman" w:cs="Times New Roman"/>
          <w:color w:val="000000" w:themeColor="text1"/>
        </w:rPr>
      </w:pPr>
    </w:p>
    <w:p w14:paraId="23CECA60" w14:textId="48668622" w:rsidR="00292C58" w:rsidRPr="00E33795" w:rsidRDefault="00292C58" w:rsidP="00F624B8">
      <w:pPr>
        <w:tabs>
          <w:tab w:val="left" w:pos="1620"/>
        </w:tabs>
        <w:contextualSpacing/>
        <w:rPr>
          <w:rFonts w:ascii="Times New Roman" w:eastAsia="Times New Roman" w:hAnsi="Times New Roman" w:cs="Times New Roman"/>
          <w:color w:val="000000" w:themeColor="text1"/>
        </w:rPr>
      </w:pPr>
      <w:r w:rsidRPr="00E33795">
        <w:rPr>
          <w:rFonts w:ascii="Times New Roman" w:eastAsia="Times New Roman" w:hAnsi="Times New Roman" w:cs="Times New Roman"/>
          <w:color w:val="000000" w:themeColor="text1"/>
        </w:rPr>
        <w:t xml:space="preserve">Richard </w:t>
      </w:r>
      <w:proofErr w:type="spellStart"/>
      <w:r w:rsidRPr="00E33795">
        <w:rPr>
          <w:rFonts w:ascii="Times New Roman" w:eastAsia="Times New Roman" w:hAnsi="Times New Roman" w:cs="Times New Roman"/>
          <w:color w:val="000000" w:themeColor="text1"/>
        </w:rPr>
        <w:t>McKeehan</w:t>
      </w:r>
      <w:proofErr w:type="spellEnd"/>
      <w:r w:rsidRPr="00E33795">
        <w:rPr>
          <w:rFonts w:ascii="Times New Roman" w:eastAsia="Times New Roman" w:hAnsi="Times New Roman" w:cs="Times New Roman"/>
          <w:color w:val="000000" w:themeColor="text1"/>
        </w:rPr>
        <w:t xml:space="preserve">, engineer, </w:t>
      </w:r>
      <w:r w:rsidR="007C57EF" w:rsidRPr="00E33795">
        <w:rPr>
          <w:rFonts w:ascii="Times New Roman" w:eastAsia="Times New Roman" w:hAnsi="Times New Roman" w:cs="Times New Roman"/>
          <w:color w:val="000000" w:themeColor="text1"/>
        </w:rPr>
        <w:t xml:space="preserve">explained the planned layout for the development, noting the plan for </w:t>
      </w:r>
      <w:r w:rsidRPr="00E33795">
        <w:rPr>
          <w:rFonts w:ascii="Times New Roman" w:eastAsia="Times New Roman" w:hAnsi="Times New Roman" w:cs="Times New Roman"/>
          <w:color w:val="000000" w:themeColor="text1"/>
        </w:rPr>
        <w:t xml:space="preserve">houses to back up to each other </w:t>
      </w:r>
      <w:r w:rsidR="007C57EF" w:rsidRPr="00E33795">
        <w:rPr>
          <w:rFonts w:ascii="Times New Roman" w:eastAsia="Times New Roman" w:hAnsi="Times New Roman" w:cs="Times New Roman"/>
          <w:color w:val="000000" w:themeColor="text1"/>
        </w:rPr>
        <w:t xml:space="preserve">with </w:t>
      </w:r>
      <w:r w:rsidRPr="00E33795">
        <w:rPr>
          <w:rFonts w:ascii="Times New Roman" w:eastAsia="Times New Roman" w:hAnsi="Times New Roman" w:cs="Times New Roman"/>
          <w:color w:val="000000" w:themeColor="text1"/>
        </w:rPr>
        <w:t>85 to 100 feet of greenspace in between</w:t>
      </w:r>
      <w:r w:rsidR="007C57EF" w:rsidRPr="00E33795">
        <w:rPr>
          <w:rFonts w:ascii="Times New Roman" w:eastAsia="Times New Roman" w:hAnsi="Times New Roman" w:cs="Times New Roman"/>
          <w:color w:val="000000" w:themeColor="text1"/>
        </w:rPr>
        <w:t>, which will be common property.</w:t>
      </w:r>
    </w:p>
    <w:p w14:paraId="4260F42F" w14:textId="77777777" w:rsidR="00292C58" w:rsidRPr="00E33795" w:rsidRDefault="00292C58" w:rsidP="00292C58">
      <w:pPr>
        <w:rPr>
          <w:rFonts w:ascii="Times New Roman" w:eastAsia="Times New Roman" w:hAnsi="Times New Roman" w:cs="Times New Roman"/>
          <w:color w:val="000000" w:themeColor="text1"/>
        </w:rPr>
      </w:pPr>
    </w:p>
    <w:p w14:paraId="1C849129" w14:textId="77777777" w:rsidR="00292C58" w:rsidRPr="00E33795" w:rsidRDefault="00292C58" w:rsidP="00292C58">
      <w:pPr>
        <w:contextualSpacing/>
        <w:rPr>
          <w:rFonts w:ascii="Times New Roman" w:hAnsi="Times New Roman" w:cs="Times New Roman"/>
          <w:color w:val="000000" w:themeColor="text1"/>
        </w:rPr>
      </w:pPr>
      <w:r w:rsidRPr="00E33795">
        <w:rPr>
          <w:rFonts w:ascii="Times New Roman" w:hAnsi="Times New Roman" w:cs="Times New Roman"/>
          <w:color w:val="000000" w:themeColor="text1"/>
        </w:rPr>
        <w:t xml:space="preserve">Chairman Jensen opened the public hearing, receiving the following comments: </w:t>
      </w:r>
    </w:p>
    <w:p w14:paraId="24C19375" w14:textId="28EEA337" w:rsidR="00292C58" w:rsidRPr="00E33795" w:rsidRDefault="00292C58" w:rsidP="00292C58">
      <w:pPr>
        <w:pStyle w:val="ListParagraph"/>
        <w:numPr>
          <w:ilvl w:val="0"/>
          <w:numId w:val="31"/>
        </w:numPr>
        <w:rPr>
          <w:rFonts w:ascii="Times New Roman" w:hAnsi="Times New Roman" w:cs="Times New Roman"/>
          <w:color w:val="000000" w:themeColor="text1"/>
        </w:rPr>
      </w:pPr>
      <w:r w:rsidRPr="00E33795">
        <w:rPr>
          <w:rFonts w:ascii="Times New Roman" w:hAnsi="Times New Roman" w:cs="Times New Roman"/>
          <w:color w:val="000000" w:themeColor="text1"/>
        </w:rPr>
        <w:t>Linda Cooper,</w:t>
      </w:r>
      <w:r w:rsidR="007C57EF" w:rsidRPr="00E33795">
        <w:rPr>
          <w:rFonts w:ascii="Times New Roman" w:hAnsi="Times New Roman" w:cs="Times New Roman"/>
          <w:color w:val="000000" w:themeColor="text1"/>
        </w:rPr>
        <w:t xml:space="preserve"> 1804 S. 23</w:t>
      </w:r>
      <w:r w:rsidR="007C57EF" w:rsidRPr="00E33795">
        <w:rPr>
          <w:rFonts w:ascii="Times New Roman" w:hAnsi="Times New Roman" w:cs="Times New Roman"/>
          <w:color w:val="000000" w:themeColor="text1"/>
          <w:vertAlign w:val="superscript"/>
        </w:rPr>
        <w:t>rd</w:t>
      </w:r>
      <w:r w:rsidR="007C57EF" w:rsidRPr="00E33795">
        <w:rPr>
          <w:rFonts w:ascii="Times New Roman" w:hAnsi="Times New Roman" w:cs="Times New Roman"/>
          <w:color w:val="000000" w:themeColor="text1"/>
        </w:rPr>
        <w:t xml:space="preserve"> Street – objected to duplex zoning, stating that most lots in the area are larger. </w:t>
      </w:r>
      <w:r w:rsidRPr="00E33795">
        <w:rPr>
          <w:rFonts w:ascii="Times New Roman" w:hAnsi="Times New Roman" w:cs="Times New Roman"/>
          <w:color w:val="000000" w:themeColor="text1"/>
        </w:rPr>
        <w:t xml:space="preserve"> </w:t>
      </w:r>
    </w:p>
    <w:p w14:paraId="3142C6DF" w14:textId="1A0BC9FF" w:rsidR="00292C58" w:rsidRPr="00E33795" w:rsidRDefault="00EE39D5" w:rsidP="00292C58">
      <w:pPr>
        <w:pStyle w:val="ListParagraph"/>
        <w:numPr>
          <w:ilvl w:val="0"/>
          <w:numId w:val="31"/>
        </w:numPr>
        <w:rPr>
          <w:rFonts w:ascii="Times New Roman" w:hAnsi="Times New Roman" w:cs="Times New Roman"/>
          <w:color w:val="000000" w:themeColor="text1"/>
        </w:rPr>
      </w:pPr>
      <w:r w:rsidRPr="00E33795">
        <w:rPr>
          <w:rFonts w:ascii="Times New Roman" w:hAnsi="Times New Roman" w:cs="Times New Roman"/>
          <w:color w:val="000000" w:themeColor="text1"/>
        </w:rPr>
        <w:t xml:space="preserve">Chris </w:t>
      </w:r>
      <w:r w:rsidR="007C57EF" w:rsidRPr="00E33795">
        <w:rPr>
          <w:rFonts w:ascii="Times New Roman" w:hAnsi="Times New Roman" w:cs="Times New Roman"/>
          <w:color w:val="000000" w:themeColor="text1"/>
        </w:rPr>
        <w:t xml:space="preserve">Groves, 2331 W. Lilac – concerned that what is </w:t>
      </w:r>
      <w:r w:rsidRPr="00E33795">
        <w:rPr>
          <w:rFonts w:ascii="Times New Roman" w:hAnsi="Times New Roman" w:cs="Times New Roman"/>
          <w:color w:val="000000" w:themeColor="text1"/>
        </w:rPr>
        <w:t>propose</w:t>
      </w:r>
      <w:r w:rsidR="007C57EF" w:rsidRPr="00E33795">
        <w:rPr>
          <w:rFonts w:ascii="Times New Roman" w:hAnsi="Times New Roman" w:cs="Times New Roman"/>
          <w:color w:val="000000" w:themeColor="text1"/>
        </w:rPr>
        <w:t>d</w:t>
      </w:r>
      <w:r w:rsidRPr="00E33795">
        <w:rPr>
          <w:rFonts w:ascii="Times New Roman" w:hAnsi="Times New Roman" w:cs="Times New Roman"/>
          <w:color w:val="000000" w:themeColor="text1"/>
        </w:rPr>
        <w:t xml:space="preserve"> is</w:t>
      </w:r>
      <w:r w:rsidR="007C57EF" w:rsidRPr="00E33795">
        <w:rPr>
          <w:rFonts w:ascii="Times New Roman" w:hAnsi="Times New Roman" w:cs="Times New Roman"/>
          <w:color w:val="000000" w:themeColor="text1"/>
        </w:rPr>
        <w:t xml:space="preserve">n’t what will be built if RDP approved. </w:t>
      </w:r>
    </w:p>
    <w:p w14:paraId="55E8B719" w14:textId="7BFF25FB" w:rsidR="00EE39D5" w:rsidRPr="00E33795" w:rsidRDefault="007C57EF" w:rsidP="00292C58">
      <w:pPr>
        <w:pStyle w:val="ListParagraph"/>
        <w:numPr>
          <w:ilvl w:val="0"/>
          <w:numId w:val="31"/>
        </w:numPr>
        <w:rPr>
          <w:rFonts w:ascii="Times New Roman" w:hAnsi="Times New Roman" w:cs="Times New Roman"/>
          <w:color w:val="000000" w:themeColor="text1"/>
        </w:rPr>
      </w:pPr>
      <w:r w:rsidRPr="00E33795">
        <w:rPr>
          <w:rFonts w:ascii="Times New Roman" w:hAnsi="Times New Roman" w:cs="Times New Roman"/>
          <w:color w:val="000000" w:themeColor="text1"/>
        </w:rPr>
        <w:t xml:space="preserve">Jorge </w:t>
      </w:r>
      <w:proofErr w:type="spellStart"/>
      <w:r w:rsidRPr="00E33795">
        <w:rPr>
          <w:rFonts w:ascii="Times New Roman" w:hAnsi="Times New Roman" w:cs="Times New Roman"/>
          <w:color w:val="000000" w:themeColor="text1"/>
        </w:rPr>
        <w:t>Melga</w:t>
      </w:r>
      <w:r w:rsidR="005C7C09" w:rsidRPr="00E33795">
        <w:rPr>
          <w:rFonts w:ascii="Times New Roman" w:hAnsi="Times New Roman" w:cs="Times New Roman"/>
          <w:color w:val="000000" w:themeColor="text1"/>
        </w:rPr>
        <w:t>r</w:t>
      </w:r>
      <w:proofErr w:type="spellEnd"/>
      <w:r w:rsidRPr="00E33795">
        <w:rPr>
          <w:rFonts w:ascii="Times New Roman" w:hAnsi="Times New Roman" w:cs="Times New Roman"/>
          <w:color w:val="000000" w:themeColor="text1"/>
        </w:rPr>
        <w:t>, 1805 S. 23</w:t>
      </w:r>
      <w:r w:rsidRPr="00E33795">
        <w:rPr>
          <w:rFonts w:ascii="Times New Roman" w:hAnsi="Times New Roman" w:cs="Times New Roman"/>
          <w:color w:val="000000" w:themeColor="text1"/>
          <w:vertAlign w:val="superscript"/>
        </w:rPr>
        <w:t>rd</w:t>
      </w:r>
      <w:r w:rsidRPr="00E33795">
        <w:rPr>
          <w:rFonts w:ascii="Times New Roman" w:hAnsi="Times New Roman" w:cs="Times New Roman"/>
          <w:color w:val="000000" w:themeColor="text1"/>
        </w:rPr>
        <w:t xml:space="preserve"> Street – concerned </w:t>
      </w:r>
      <w:r w:rsidR="00CF474F" w:rsidRPr="00E33795">
        <w:rPr>
          <w:rFonts w:ascii="Times New Roman" w:hAnsi="Times New Roman" w:cs="Times New Roman"/>
          <w:color w:val="000000" w:themeColor="text1"/>
        </w:rPr>
        <w:t xml:space="preserve">about the loss of property value </w:t>
      </w:r>
      <w:r w:rsidR="00CF19B4" w:rsidRPr="00E33795">
        <w:rPr>
          <w:rFonts w:ascii="Times New Roman" w:hAnsi="Times New Roman" w:cs="Times New Roman"/>
          <w:color w:val="000000" w:themeColor="text1"/>
        </w:rPr>
        <w:t xml:space="preserve">because, he said, when there are </w:t>
      </w:r>
      <w:r w:rsidR="00CF474F" w:rsidRPr="00E33795">
        <w:rPr>
          <w:rFonts w:ascii="Times New Roman" w:hAnsi="Times New Roman" w:cs="Times New Roman"/>
          <w:color w:val="000000" w:themeColor="text1"/>
        </w:rPr>
        <w:t xml:space="preserve">small houses, crime </w:t>
      </w:r>
      <w:r w:rsidR="00CF19B4" w:rsidRPr="00E33795">
        <w:rPr>
          <w:rFonts w:ascii="Times New Roman" w:hAnsi="Times New Roman" w:cs="Times New Roman"/>
          <w:color w:val="000000" w:themeColor="text1"/>
        </w:rPr>
        <w:t xml:space="preserve">rises area, </w:t>
      </w:r>
      <w:proofErr w:type="gramStart"/>
      <w:r w:rsidR="00CF19B4" w:rsidRPr="00E33795">
        <w:rPr>
          <w:rFonts w:ascii="Times New Roman" w:hAnsi="Times New Roman" w:cs="Times New Roman"/>
          <w:color w:val="000000" w:themeColor="text1"/>
        </w:rPr>
        <w:t>many</w:t>
      </w:r>
      <w:proofErr w:type="gramEnd"/>
      <w:r w:rsidR="00CF19B4" w:rsidRPr="00E33795">
        <w:rPr>
          <w:rFonts w:ascii="Times New Roman" w:hAnsi="Times New Roman" w:cs="Times New Roman"/>
          <w:color w:val="000000" w:themeColor="text1"/>
        </w:rPr>
        <w:t xml:space="preserve"> </w:t>
      </w:r>
      <w:r w:rsidR="00CF474F" w:rsidRPr="00E33795">
        <w:rPr>
          <w:rFonts w:ascii="Times New Roman" w:hAnsi="Times New Roman" w:cs="Times New Roman"/>
          <w:color w:val="000000" w:themeColor="text1"/>
        </w:rPr>
        <w:t>people w</w:t>
      </w:r>
      <w:r w:rsidR="00CF19B4" w:rsidRPr="00E33795">
        <w:rPr>
          <w:rFonts w:ascii="Times New Roman" w:hAnsi="Times New Roman" w:cs="Times New Roman"/>
          <w:color w:val="000000" w:themeColor="text1"/>
        </w:rPr>
        <w:t>ill have</w:t>
      </w:r>
      <w:r w:rsidR="00CF474F" w:rsidRPr="00E33795">
        <w:rPr>
          <w:rFonts w:ascii="Times New Roman" w:hAnsi="Times New Roman" w:cs="Times New Roman"/>
          <w:color w:val="000000" w:themeColor="text1"/>
        </w:rPr>
        <w:t xml:space="preserve"> three or four cars in the driveway</w:t>
      </w:r>
      <w:r w:rsidR="00CF19B4" w:rsidRPr="00E33795">
        <w:rPr>
          <w:rFonts w:ascii="Times New Roman" w:hAnsi="Times New Roman" w:cs="Times New Roman"/>
          <w:color w:val="000000" w:themeColor="text1"/>
        </w:rPr>
        <w:t>, and don’t take care of their property</w:t>
      </w:r>
      <w:r w:rsidR="00CF474F" w:rsidRPr="00E33795">
        <w:rPr>
          <w:rFonts w:ascii="Times New Roman" w:hAnsi="Times New Roman" w:cs="Times New Roman"/>
          <w:color w:val="000000" w:themeColor="text1"/>
        </w:rPr>
        <w:t>.</w:t>
      </w:r>
      <w:r w:rsidR="00CF19B4" w:rsidRPr="00E33795">
        <w:rPr>
          <w:rFonts w:ascii="Times New Roman" w:hAnsi="Times New Roman" w:cs="Times New Roman"/>
          <w:color w:val="000000" w:themeColor="text1"/>
        </w:rPr>
        <w:t xml:space="preserve"> He said he moved away from that type of area.</w:t>
      </w:r>
      <w:r w:rsidR="00CF474F" w:rsidRPr="00E33795">
        <w:rPr>
          <w:rFonts w:ascii="Times New Roman" w:hAnsi="Times New Roman" w:cs="Times New Roman"/>
          <w:color w:val="000000" w:themeColor="text1"/>
        </w:rPr>
        <w:t xml:space="preserve"> </w:t>
      </w:r>
    </w:p>
    <w:p w14:paraId="6EA61E2F" w14:textId="23AF63E4" w:rsidR="005064B0" w:rsidRPr="00E33795" w:rsidRDefault="00CF19B4" w:rsidP="00292C58">
      <w:pPr>
        <w:pStyle w:val="ListParagraph"/>
        <w:numPr>
          <w:ilvl w:val="0"/>
          <w:numId w:val="31"/>
        </w:numPr>
        <w:rPr>
          <w:rFonts w:ascii="Times New Roman" w:hAnsi="Times New Roman" w:cs="Times New Roman"/>
          <w:color w:val="000000" w:themeColor="text1"/>
        </w:rPr>
      </w:pPr>
      <w:r w:rsidRPr="00E33795">
        <w:rPr>
          <w:rFonts w:ascii="Times New Roman" w:hAnsi="Times New Roman" w:cs="Times New Roman"/>
          <w:color w:val="000000" w:themeColor="text1"/>
        </w:rPr>
        <w:t xml:space="preserve">Victoria </w:t>
      </w:r>
      <w:proofErr w:type="spellStart"/>
      <w:r w:rsidRPr="00E33795">
        <w:rPr>
          <w:rFonts w:ascii="Times New Roman" w:hAnsi="Times New Roman" w:cs="Times New Roman"/>
          <w:color w:val="000000" w:themeColor="text1"/>
        </w:rPr>
        <w:t>Gamez</w:t>
      </w:r>
      <w:proofErr w:type="spellEnd"/>
      <w:r w:rsidRPr="00E33795">
        <w:rPr>
          <w:rFonts w:ascii="Times New Roman" w:hAnsi="Times New Roman" w:cs="Times New Roman"/>
          <w:color w:val="000000" w:themeColor="text1"/>
        </w:rPr>
        <w:t xml:space="preserve">, 2331 W. Lilac – concerned about the decrease in property value, increased crime and traffic if duplexes are developed. </w:t>
      </w:r>
    </w:p>
    <w:p w14:paraId="1D06C68D" w14:textId="3FC47AC1" w:rsidR="00C27FE1" w:rsidRPr="00E33795" w:rsidRDefault="00C27FE1" w:rsidP="00C27FE1">
      <w:pPr>
        <w:pStyle w:val="ListParagraph"/>
        <w:numPr>
          <w:ilvl w:val="0"/>
          <w:numId w:val="31"/>
        </w:numPr>
        <w:rPr>
          <w:rFonts w:ascii="Times New Roman" w:hAnsi="Times New Roman" w:cs="Times New Roman"/>
          <w:color w:val="000000" w:themeColor="text1"/>
        </w:rPr>
      </w:pPr>
      <w:r w:rsidRPr="00E33795">
        <w:rPr>
          <w:rFonts w:ascii="Times New Roman" w:hAnsi="Times New Roman" w:cs="Times New Roman"/>
          <w:color w:val="000000" w:themeColor="text1"/>
        </w:rPr>
        <w:t xml:space="preserve">Bob </w:t>
      </w:r>
      <w:r w:rsidR="00CF19B4" w:rsidRPr="00E33795">
        <w:rPr>
          <w:rFonts w:ascii="Times New Roman" w:hAnsi="Times New Roman" w:cs="Times New Roman"/>
          <w:color w:val="000000" w:themeColor="text1"/>
        </w:rPr>
        <w:t>S</w:t>
      </w:r>
      <w:r w:rsidRPr="00E33795">
        <w:rPr>
          <w:rFonts w:ascii="Times New Roman" w:hAnsi="Times New Roman" w:cs="Times New Roman"/>
          <w:color w:val="000000" w:themeColor="text1"/>
        </w:rPr>
        <w:t>hull</w:t>
      </w:r>
      <w:r w:rsidR="00CF19B4" w:rsidRPr="00E33795">
        <w:rPr>
          <w:rFonts w:ascii="Times New Roman" w:hAnsi="Times New Roman" w:cs="Times New Roman"/>
          <w:color w:val="000000" w:themeColor="text1"/>
        </w:rPr>
        <w:t>, 1604 S. 23</w:t>
      </w:r>
      <w:r w:rsidR="00CF19B4" w:rsidRPr="00E33795">
        <w:rPr>
          <w:rFonts w:ascii="Times New Roman" w:hAnsi="Times New Roman" w:cs="Times New Roman"/>
          <w:color w:val="000000" w:themeColor="text1"/>
          <w:vertAlign w:val="superscript"/>
        </w:rPr>
        <w:t>rd</w:t>
      </w:r>
      <w:r w:rsidR="00CF19B4" w:rsidRPr="00E33795">
        <w:rPr>
          <w:rFonts w:ascii="Times New Roman" w:hAnsi="Times New Roman" w:cs="Times New Roman"/>
          <w:color w:val="000000" w:themeColor="text1"/>
        </w:rPr>
        <w:t xml:space="preserve"> – concerned about the </w:t>
      </w:r>
      <w:r w:rsidRPr="00E33795">
        <w:rPr>
          <w:rFonts w:ascii="Times New Roman" w:hAnsi="Times New Roman" w:cs="Times New Roman"/>
          <w:color w:val="000000" w:themeColor="text1"/>
        </w:rPr>
        <w:t>established neighborhood</w:t>
      </w:r>
      <w:r w:rsidR="00CF19B4" w:rsidRPr="00E33795">
        <w:rPr>
          <w:rFonts w:ascii="Times New Roman" w:hAnsi="Times New Roman" w:cs="Times New Roman"/>
          <w:color w:val="000000" w:themeColor="text1"/>
        </w:rPr>
        <w:t xml:space="preserve"> and one existing nearby duplex development. He presented photos of those duplexes with bulk waste issues, etc. </w:t>
      </w:r>
    </w:p>
    <w:p w14:paraId="0CA92F8B" w14:textId="34B1EE94" w:rsidR="009F06C1" w:rsidRPr="00E33795" w:rsidRDefault="00CF19B4" w:rsidP="00C27FE1">
      <w:pPr>
        <w:pStyle w:val="ListParagraph"/>
        <w:numPr>
          <w:ilvl w:val="0"/>
          <w:numId w:val="31"/>
        </w:numPr>
        <w:rPr>
          <w:rFonts w:ascii="Times New Roman" w:hAnsi="Times New Roman" w:cs="Times New Roman"/>
          <w:color w:val="000000" w:themeColor="text1"/>
        </w:rPr>
      </w:pPr>
      <w:r w:rsidRPr="00E33795">
        <w:rPr>
          <w:rFonts w:ascii="Times New Roman" w:hAnsi="Times New Roman" w:cs="Times New Roman"/>
          <w:color w:val="000000" w:themeColor="text1"/>
        </w:rPr>
        <w:t>David Farris, 1500 S 24</w:t>
      </w:r>
      <w:r w:rsidRPr="00E33795">
        <w:rPr>
          <w:rFonts w:ascii="Times New Roman" w:hAnsi="Times New Roman" w:cs="Times New Roman"/>
          <w:color w:val="000000" w:themeColor="text1"/>
          <w:vertAlign w:val="superscript"/>
        </w:rPr>
        <w:t>th</w:t>
      </w:r>
      <w:r w:rsidRPr="00E33795">
        <w:rPr>
          <w:rFonts w:ascii="Times New Roman" w:hAnsi="Times New Roman" w:cs="Times New Roman"/>
          <w:color w:val="000000" w:themeColor="text1"/>
        </w:rPr>
        <w:t xml:space="preserve"> Street – concerned about </w:t>
      </w:r>
      <w:r w:rsidR="006E0E31" w:rsidRPr="00E33795">
        <w:rPr>
          <w:rFonts w:ascii="Times New Roman" w:hAnsi="Times New Roman" w:cs="Times New Roman"/>
          <w:color w:val="000000" w:themeColor="text1"/>
        </w:rPr>
        <w:t xml:space="preserve">drainage issues, and </w:t>
      </w:r>
      <w:r w:rsidRPr="00E33795">
        <w:rPr>
          <w:rFonts w:ascii="Times New Roman" w:hAnsi="Times New Roman" w:cs="Times New Roman"/>
          <w:color w:val="000000" w:themeColor="text1"/>
        </w:rPr>
        <w:t xml:space="preserve">the </w:t>
      </w:r>
      <w:r w:rsidR="009F06C1" w:rsidRPr="00E33795">
        <w:rPr>
          <w:rFonts w:ascii="Times New Roman" w:hAnsi="Times New Roman" w:cs="Times New Roman"/>
          <w:color w:val="000000" w:themeColor="text1"/>
        </w:rPr>
        <w:t xml:space="preserve">heavy traffic patterns </w:t>
      </w:r>
      <w:r w:rsidR="006E0E31" w:rsidRPr="00E33795">
        <w:rPr>
          <w:rFonts w:ascii="Times New Roman" w:hAnsi="Times New Roman" w:cs="Times New Roman"/>
          <w:color w:val="000000" w:themeColor="text1"/>
        </w:rPr>
        <w:t>on</w:t>
      </w:r>
      <w:r w:rsidR="009F06C1" w:rsidRPr="00E33795">
        <w:rPr>
          <w:rFonts w:ascii="Times New Roman" w:hAnsi="Times New Roman" w:cs="Times New Roman"/>
          <w:color w:val="000000" w:themeColor="text1"/>
        </w:rPr>
        <w:t xml:space="preserve"> S. 24</w:t>
      </w:r>
      <w:r w:rsidR="009F06C1" w:rsidRPr="00E33795">
        <w:rPr>
          <w:rFonts w:ascii="Times New Roman" w:hAnsi="Times New Roman" w:cs="Times New Roman"/>
          <w:color w:val="000000" w:themeColor="text1"/>
          <w:vertAlign w:val="superscript"/>
        </w:rPr>
        <w:t>th</w:t>
      </w:r>
      <w:r w:rsidR="006E0E31" w:rsidRPr="00E33795">
        <w:rPr>
          <w:rFonts w:ascii="Times New Roman" w:hAnsi="Times New Roman" w:cs="Times New Roman"/>
          <w:color w:val="000000" w:themeColor="text1"/>
        </w:rPr>
        <w:t xml:space="preserve"> and a possible connection to the development on that street. </w:t>
      </w:r>
    </w:p>
    <w:p w14:paraId="097A9760" w14:textId="3C27509E" w:rsidR="009F06C1" w:rsidRPr="00E33795" w:rsidRDefault="006E0E31" w:rsidP="00C27FE1">
      <w:pPr>
        <w:pStyle w:val="ListParagraph"/>
        <w:numPr>
          <w:ilvl w:val="0"/>
          <w:numId w:val="31"/>
        </w:numPr>
        <w:rPr>
          <w:rFonts w:ascii="Times New Roman" w:hAnsi="Times New Roman" w:cs="Times New Roman"/>
          <w:color w:val="000000" w:themeColor="text1"/>
        </w:rPr>
      </w:pPr>
      <w:r w:rsidRPr="00E33795">
        <w:rPr>
          <w:rFonts w:ascii="Times New Roman" w:hAnsi="Times New Roman" w:cs="Times New Roman"/>
          <w:color w:val="000000" w:themeColor="text1"/>
        </w:rPr>
        <w:t>Mary</w:t>
      </w:r>
      <w:r w:rsidR="009F06C1" w:rsidRPr="00E33795">
        <w:rPr>
          <w:rFonts w:ascii="Times New Roman" w:hAnsi="Times New Roman" w:cs="Times New Roman"/>
          <w:color w:val="000000" w:themeColor="text1"/>
        </w:rPr>
        <w:t xml:space="preserve"> Schneider</w:t>
      </w:r>
      <w:r w:rsidRPr="00E33795">
        <w:rPr>
          <w:rFonts w:ascii="Times New Roman" w:hAnsi="Times New Roman" w:cs="Times New Roman"/>
          <w:color w:val="000000" w:themeColor="text1"/>
        </w:rPr>
        <w:t xml:space="preserve">, </w:t>
      </w:r>
      <w:r w:rsidR="009F06C1" w:rsidRPr="00E33795">
        <w:rPr>
          <w:rFonts w:ascii="Times New Roman" w:hAnsi="Times New Roman" w:cs="Times New Roman"/>
          <w:color w:val="000000" w:themeColor="text1"/>
        </w:rPr>
        <w:t xml:space="preserve">2330 W. Seminole – </w:t>
      </w:r>
      <w:r w:rsidRPr="00E33795">
        <w:rPr>
          <w:rFonts w:ascii="Times New Roman" w:hAnsi="Times New Roman" w:cs="Times New Roman"/>
          <w:color w:val="000000" w:themeColor="text1"/>
        </w:rPr>
        <w:t>concerned about duplexes fitting into the neighborhood and the quality of the adjoining streets</w:t>
      </w:r>
      <w:r w:rsidR="009F06C1" w:rsidRPr="00E33795">
        <w:rPr>
          <w:rFonts w:ascii="Times New Roman" w:hAnsi="Times New Roman" w:cs="Times New Roman"/>
          <w:color w:val="000000" w:themeColor="text1"/>
        </w:rPr>
        <w:t xml:space="preserve">. </w:t>
      </w:r>
    </w:p>
    <w:p w14:paraId="293C3EA0" w14:textId="03FF4ACF" w:rsidR="009F06C1" w:rsidRPr="00E33795" w:rsidRDefault="006E0E31" w:rsidP="00C27FE1">
      <w:pPr>
        <w:pStyle w:val="ListParagraph"/>
        <w:numPr>
          <w:ilvl w:val="0"/>
          <w:numId w:val="31"/>
        </w:numPr>
        <w:rPr>
          <w:rFonts w:ascii="Times New Roman" w:hAnsi="Times New Roman" w:cs="Times New Roman"/>
          <w:color w:val="000000" w:themeColor="text1"/>
        </w:rPr>
      </w:pPr>
      <w:r w:rsidRPr="00E33795">
        <w:rPr>
          <w:rFonts w:ascii="Times New Roman" w:hAnsi="Times New Roman" w:cs="Times New Roman"/>
          <w:color w:val="000000" w:themeColor="text1"/>
        </w:rPr>
        <w:t>Jeff Howe,</w:t>
      </w:r>
      <w:r w:rsidR="009F06C1" w:rsidRPr="00E33795">
        <w:rPr>
          <w:rFonts w:ascii="Times New Roman" w:hAnsi="Times New Roman" w:cs="Times New Roman"/>
          <w:color w:val="000000" w:themeColor="text1"/>
        </w:rPr>
        <w:t xml:space="preserve"> 23</w:t>
      </w:r>
      <w:r w:rsidRPr="00E33795">
        <w:rPr>
          <w:rFonts w:ascii="Times New Roman" w:hAnsi="Times New Roman" w:cs="Times New Roman"/>
          <w:color w:val="000000" w:themeColor="text1"/>
        </w:rPr>
        <w:t>28</w:t>
      </w:r>
      <w:r w:rsidR="009F06C1" w:rsidRPr="00E33795">
        <w:rPr>
          <w:rFonts w:ascii="Times New Roman" w:hAnsi="Times New Roman" w:cs="Times New Roman"/>
          <w:color w:val="000000" w:themeColor="text1"/>
        </w:rPr>
        <w:t xml:space="preserve"> W. Seminole – wants different zone</w:t>
      </w:r>
      <w:r w:rsidRPr="00E33795">
        <w:rPr>
          <w:rFonts w:ascii="Times New Roman" w:hAnsi="Times New Roman" w:cs="Times New Roman"/>
          <w:color w:val="000000" w:themeColor="text1"/>
        </w:rPr>
        <w:t xml:space="preserve"> than R</w:t>
      </w:r>
      <w:r w:rsidR="00CC5207" w:rsidRPr="00E33795">
        <w:rPr>
          <w:rFonts w:ascii="Times New Roman" w:hAnsi="Times New Roman" w:cs="Times New Roman"/>
          <w:color w:val="000000" w:themeColor="text1"/>
        </w:rPr>
        <w:t>-</w:t>
      </w:r>
      <w:r w:rsidRPr="00E33795">
        <w:rPr>
          <w:rFonts w:ascii="Times New Roman" w:hAnsi="Times New Roman" w:cs="Times New Roman"/>
          <w:color w:val="000000" w:themeColor="text1"/>
        </w:rPr>
        <w:t xml:space="preserve">DP, </w:t>
      </w:r>
      <w:r w:rsidR="005B2313">
        <w:rPr>
          <w:rFonts w:ascii="Times New Roman" w:hAnsi="Times New Roman" w:cs="Times New Roman"/>
          <w:color w:val="000000" w:themeColor="text1"/>
        </w:rPr>
        <w:br w:type="column"/>
      </w:r>
      <w:r w:rsidR="005B2313">
        <w:rPr>
          <w:rFonts w:ascii="Times New Roman" w:hAnsi="Times New Roman" w:cs="Times New Roman"/>
          <w:color w:val="000000" w:themeColor="text1"/>
        </w:rPr>
        <w:lastRenderedPageBreak/>
        <w:br w:type="column"/>
      </w:r>
      <w:r w:rsidRPr="00E33795">
        <w:rPr>
          <w:rFonts w:ascii="Times New Roman" w:hAnsi="Times New Roman" w:cs="Times New Roman"/>
          <w:color w:val="000000" w:themeColor="text1"/>
        </w:rPr>
        <w:t>urging the Commission to table until zoning request is changed.</w:t>
      </w:r>
    </w:p>
    <w:p w14:paraId="73E586E4" w14:textId="77777777" w:rsidR="005B2313" w:rsidRDefault="005B2313" w:rsidP="00292C58">
      <w:pPr>
        <w:contextualSpacing/>
        <w:rPr>
          <w:rFonts w:ascii="Times New Roman" w:hAnsi="Times New Roman" w:cs="Times New Roman"/>
          <w:color w:val="000000" w:themeColor="text1"/>
        </w:rPr>
      </w:pPr>
    </w:p>
    <w:p w14:paraId="69D42AE8" w14:textId="5B25C577" w:rsidR="00292C58" w:rsidRDefault="009F06C1" w:rsidP="00292C58">
      <w:pPr>
        <w:contextualSpacing/>
        <w:rPr>
          <w:rFonts w:ascii="Times New Roman" w:hAnsi="Times New Roman" w:cs="Times New Roman"/>
          <w:color w:val="000000" w:themeColor="text1"/>
        </w:rPr>
      </w:pPr>
      <w:r w:rsidRPr="00E33795">
        <w:rPr>
          <w:rFonts w:ascii="Times New Roman" w:hAnsi="Times New Roman" w:cs="Times New Roman"/>
          <w:color w:val="000000" w:themeColor="text1"/>
        </w:rPr>
        <w:t xml:space="preserve">The </w:t>
      </w:r>
      <w:r w:rsidR="00292C58" w:rsidRPr="00E33795">
        <w:rPr>
          <w:rFonts w:ascii="Times New Roman" w:hAnsi="Times New Roman" w:cs="Times New Roman"/>
          <w:color w:val="000000" w:themeColor="text1"/>
        </w:rPr>
        <w:t>public hearing was declared closed.</w:t>
      </w:r>
    </w:p>
    <w:p w14:paraId="4774D2A9" w14:textId="77777777" w:rsidR="005B2313" w:rsidRPr="00E33795" w:rsidRDefault="005B2313" w:rsidP="00292C58">
      <w:pPr>
        <w:contextualSpacing/>
        <w:rPr>
          <w:rFonts w:ascii="Times New Roman" w:hAnsi="Times New Roman" w:cs="Times New Roman"/>
          <w:color w:val="000000" w:themeColor="text1"/>
        </w:rPr>
      </w:pPr>
    </w:p>
    <w:p w14:paraId="65E14685" w14:textId="4D048D6D" w:rsidR="009F06C1" w:rsidRPr="00E33795" w:rsidRDefault="006E0E31" w:rsidP="00F624B8">
      <w:pPr>
        <w:tabs>
          <w:tab w:val="left" w:pos="1620"/>
        </w:tabs>
        <w:contextualSpacing/>
        <w:rPr>
          <w:rFonts w:ascii="Times New Roman" w:eastAsia="Times New Roman" w:hAnsi="Times New Roman" w:cs="Times New Roman"/>
          <w:color w:val="000000" w:themeColor="text1"/>
        </w:rPr>
      </w:pPr>
      <w:r w:rsidRPr="00E33795">
        <w:rPr>
          <w:rFonts w:ascii="Times New Roman" w:eastAsia="Times New Roman" w:hAnsi="Times New Roman" w:cs="Times New Roman"/>
          <w:color w:val="000000" w:themeColor="text1"/>
        </w:rPr>
        <w:t>Cindy</w:t>
      </w:r>
      <w:r w:rsidR="009F06C1" w:rsidRPr="00E33795">
        <w:rPr>
          <w:rFonts w:ascii="Times New Roman" w:eastAsia="Times New Roman" w:hAnsi="Times New Roman" w:cs="Times New Roman"/>
          <w:color w:val="000000" w:themeColor="text1"/>
        </w:rPr>
        <w:t xml:space="preserve"> Bolejack </w:t>
      </w:r>
      <w:r w:rsidRPr="00E33795">
        <w:rPr>
          <w:rFonts w:ascii="Times New Roman" w:eastAsia="Times New Roman" w:hAnsi="Times New Roman" w:cs="Times New Roman"/>
          <w:color w:val="000000" w:themeColor="text1"/>
        </w:rPr>
        <w:t xml:space="preserve">argued that the </w:t>
      </w:r>
      <w:r w:rsidR="009F06C1" w:rsidRPr="00E33795">
        <w:rPr>
          <w:rFonts w:ascii="Times New Roman" w:eastAsia="Times New Roman" w:hAnsi="Times New Roman" w:cs="Times New Roman"/>
          <w:color w:val="000000" w:themeColor="text1"/>
        </w:rPr>
        <w:t>zoning also allows for patio homes</w:t>
      </w:r>
      <w:r w:rsidRPr="00E33795">
        <w:rPr>
          <w:rFonts w:ascii="Times New Roman" w:eastAsia="Times New Roman" w:hAnsi="Times New Roman" w:cs="Times New Roman"/>
          <w:color w:val="000000" w:themeColor="text1"/>
        </w:rPr>
        <w:t>, not just duplexes, which she’s not planning</w:t>
      </w:r>
      <w:r w:rsidR="009F06C1" w:rsidRPr="00E33795">
        <w:rPr>
          <w:rFonts w:ascii="Times New Roman" w:eastAsia="Times New Roman" w:hAnsi="Times New Roman" w:cs="Times New Roman"/>
          <w:color w:val="000000" w:themeColor="text1"/>
        </w:rPr>
        <w:t xml:space="preserve">. </w:t>
      </w:r>
      <w:r w:rsidRPr="00E33795">
        <w:rPr>
          <w:rFonts w:ascii="Times New Roman" w:eastAsia="Times New Roman" w:hAnsi="Times New Roman" w:cs="Times New Roman"/>
          <w:color w:val="000000" w:themeColor="text1"/>
        </w:rPr>
        <w:t xml:space="preserve">She said she proposes 18 to 20 single-family homes on the property. </w:t>
      </w:r>
    </w:p>
    <w:p w14:paraId="6DA9DAC0" w14:textId="77777777" w:rsidR="002F552A" w:rsidRPr="00E33795" w:rsidRDefault="002F552A" w:rsidP="00F624B8">
      <w:pPr>
        <w:tabs>
          <w:tab w:val="left" w:pos="1620"/>
        </w:tabs>
        <w:contextualSpacing/>
        <w:rPr>
          <w:rFonts w:ascii="Times New Roman" w:eastAsia="Times New Roman" w:hAnsi="Times New Roman" w:cs="Times New Roman"/>
          <w:color w:val="000000" w:themeColor="text1"/>
        </w:rPr>
      </w:pPr>
    </w:p>
    <w:p w14:paraId="5382F331" w14:textId="0B0403AE" w:rsidR="00887A0D" w:rsidRPr="00E33795" w:rsidRDefault="00887A0D" w:rsidP="00F624B8">
      <w:pPr>
        <w:tabs>
          <w:tab w:val="left" w:pos="1620"/>
        </w:tabs>
        <w:contextualSpacing/>
        <w:rPr>
          <w:rFonts w:ascii="Times New Roman" w:eastAsia="Times New Roman" w:hAnsi="Times New Roman" w:cs="Times New Roman"/>
          <w:color w:val="000000" w:themeColor="text1"/>
        </w:rPr>
      </w:pPr>
      <w:r w:rsidRPr="00E33795">
        <w:rPr>
          <w:rFonts w:ascii="Times New Roman" w:eastAsia="Times New Roman" w:hAnsi="Times New Roman" w:cs="Times New Roman"/>
          <w:color w:val="000000" w:themeColor="text1"/>
        </w:rPr>
        <w:t>Myers said he supports the density, but noted that he doesn’t sup</w:t>
      </w:r>
      <w:r w:rsidR="006E0E31" w:rsidRPr="00E33795">
        <w:rPr>
          <w:rFonts w:ascii="Times New Roman" w:eastAsia="Times New Roman" w:hAnsi="Times New Roman" w:cs="Times New Roman"/>
          <w:color w:val="000000" w:themeColor="text1"/>
        </w:rPr>
        <w:t>port duplexes in that location and any promises by the applicant won’t matter after if it is rezoned to R</w:t>
      </w:r>
      <w:r w:rsidR="00CC5207" w:rsidRPr="00E33795">
        <w:rPr>
          <w:rFonts w:ascii="Times New Roman" w:eastAsia="Times New Roman" w:hAnsi="Times New Roman" w:cs="Times New Roman"/>
          <w:color w:val="000000" w:themeColor="text1"/>
        </w:rPr>
        <w:t>-</w:t>
      </w:r>
      <w:r w:rsidR="006E0E31" w:rsidRPr="00E33795">
        <w:rPr>
          <w:rFonts w:ascii="Times New Roman" w:eastAsia="Times New Roman" w:hAnsi="Times New Roman" w:cs="Times New Roman"/>
          <w:color w:val="000000" w:themeColor="text1"/>
        </w:rPr>
        <w:t xml:space="preserve">DP. </w:t>
      </w:r>
      <w:r w:rsidR="0084632B" w:rsidRPr="00E33795">
        <w:rPr>
          <w:rFonts w:ascii="Times New Roman" w:eastAsia="Times New Roman" w:hAnsi="Times New Roman" w:cs="Times New Roman"/>
          <w:color w:val="000000" w:themeColor="text1"/>
        </w:rPr>
        <w:t>McCurdy</w:t>
      </w:r>
      <w:r w:rsidR="006E0E31" w:rsidRPr="00E33795">
        <w:rPr>
          <w:rFonts w:ascii="Times New Roman" w:eastAsia="Times New Roman" w:hAnsi="Times New Roman" w:cs="Times New Roman"/>
          <w:color w:val="000000" w:themeColor="text1"/>
        </w:rPr>
        <w:t xml:space="preserve"> discussed the zoning allowed in the Neighborhood growth area. He</w:t>
      </w:r>
      <w:r w:rsidR="0084632B" w:rsidRPr="00E33795">
        <w:rPr>
          <w:rFonts w:ascii="Times New Roman" w:eastAsia="Times New Roman" w:hAnsi="Times New Roman" w:cs="Times New Roman"/>
          <w:color w:val="000000" w:themeColor="text1"/>
        </w:rPr>
        <w:t xml:space="preserve"> noted that N</w:t>
      </w:r>
      <w:r w:rsidR="00CC5207" w:rsidRPr="00E33795">
        <w:rPr>
          <w:rFonts w:ascii="Times New Roman" w:eastAsia="Times New Roman" w:hAnsi="Times New Roman" w:cs="Times New Roman"/>
          <w:color w:val="000000" w:themeColor="text1"/>
        </w:rPr>
        <w:t>-</w:t>
      </w:r>
      <w:r w:rsidR="0084632B" w:rsidRPr="00E33795">
        <w:rPr>
          <w:rFonts w:ascii="Times New Roman" w:eastAsia="Times New Roman" w:hAnsi="Times New Roman" w:cs="Times New Roman"/>
          <w:color w:val="000000" w:themeColor="text1"/>
        </w:rPr>
        <w:t>R would achieve the single-family concept</w:t>
      </w:r>
      <w:r w:rsidR="006E0E31" w:rsidRPr="00E33795">
        <w:rPr>
          <w:rFonts w:ascii="Times New Roman" w:eastAsia="Times New Roman" w:hAnsi="Times New Roman" w:cs="Times New Roman"/>
          <w:color w:val="000000" w:themeColor="text1"/>
        </w:rPr>
        <w:t xml:space="preserve"> proposed</w:t>
      </w:r>
      <w:r w:rsidR="00CC5207" w:rsidRPr="00E33795">
        <w:rPr>
          <w:rFonts w:ascii="Times New Roman" w:eastAsia="Times New Roman" w:hAnsi="Times New Roman" w:cs="Times New Roman"/>
          <w:color w:val="000000" w:themeColor="text1"/>
        </w:rPr>
        <w:t>, but either zone would require some variances to make the proposed development possible</w:t>
      </w:r>
      <w:r w:rsidR="006E0E31" w:rsidRPr="00E33795">
        <w:rPr>
          <w:rFonts w:ascii="Times New Roman" w:eastAsia="Times New Roman" w:hAnsi="Times New Roman" w:cs="Times New Roman"/>
          <w:color w:val="000000" w:themeColor="text1"/>
        </w:rPr>
        <w:t xml:space="preserve">. </w:t>
      </w:r>
    </w:p>
    <w:p w14:paraId="40F117C1" w14:textId="77777777" w:rsidR="00ED0772" w:rsidRPr="00E33795" w:rsidRDefault="00ED0772" w:rsidP="00F624B8">
      <w:pPr>
        <w:tabs>
          <w:tab w:val="left" w:pos="1620"/>
        </w:tabs>
        <w:contextualSpacing/>
        <w:rPr>
          <w:rFonts w:ascii="Times New Roman" w:eastAsia="Times New Roman" w:hAnsi="Times New Roman" w:cs="Times New Roman"/>
          <w:color w:val="000000" w:themeColor="text1"/>
        </w:rPr>
      </w:pPr>
    </w:p>
    <w:p w14:paraId="0D158170" w14:textId="2D728CEC" w:rsidR="00ED0772" w:rsidRPr="00E33795" w:rsidRDefault="006E0E31" w:rsidP="00F624B8">
      <w:pPr>
        <w:tabs>
          <w:tab w:val="left" w:pos="1620"/>
        </w:tabs>
        <w:contextualSpacing/>
        <w:rPr>
          <w:rFonts w:ascii="Times New Roman" w:eastAsia="Times New Roman" w:hAnsi="Times New Roman" w:cs="Times New Roman"/>
          <w:color w:val="000000" w:themeColor="text1"/>
        </w:rPr>
      </w:pPr>
      <w:r w:rsidRPr="00E33795">
        <w:rPr>
          <w:rFonts w:ascii="Times New Roman" w:eastAsia="Times New Roman" w:hAnsi="Times New Roman" w:cs="Times New Roman"/>
          <w:color w:val="000000" w:themeColor="text1"/>
        </w:rPr>
        <w:t>After other discussion</w:t>
      </w:r>
      <w:r w:rsidR="00CC5207" w:rsidRPr="00E33795">
        <w:rPr>
          <w:rFonts w:ascii="Times New Roman" w:eastAsia="Times New Roman" w:hAnsi="Times New Roman" w:cs="Times New Roman"/>
          <w:color w:val="000000" w:themeColor="text1"/>
        </w:rPr>
        <w:t xml:space="preserve"> about the R-DP and N-R zones</w:t>
      </w:r>
      <w:r w:rsidRPr="00E33795">
        <w:rPr>
          <w:rFonts w:ascii="Times New Roman" w:eastAsia="Times New Roman" w:hAnsi="Times New Roman" w:cs="Times New Roman"/>
          <w:color w:val="000000" w:themeColor="text1"/>
        </w:rPr>
        <w:t xml:space="preserve">, Spann noted that </w:t>
      </w:r>
      <w:r w:rsidR="00CC5207" w:rsidRPr="00E33795">
        <w:rPr>
          <w:rFonts w:ascii="Times New Roman" w:eastAsia="Times New Roman" w:hAnsi="Times New Roman" w:cs="Times New Roman"/>
          <w:color w:val="000000" w:themeColor="text1"/>
        </w:rPr>
        <w:t>the commission was leaning to the N-R zone rather than R-DP.</w:t>
      </w:r>
    </w:p>
    <w:p w14:paraId="3B9DE2EE" w14:textId="77777777" w:rsidR="00ED0772" w:rsidRPr="00E33795" w:rsidRDefault="00ED0772" w:rsidP="00F624B8">
      <w:pPr>
        <w:tabs>
          <w:tab w:val="left" w:pos="1620"/>
        </w:tabs>
        <w:contextualSpacing/>
        <w:rPr>
          <w:rFonts w:ascii="Times New Roman" w:eastAsia="Times New Roman" w:hAnsi="Times New Roman" w:cs="Times New Roman"/>
          <w:color w:val="000000" w:themeColor="text1"/>
        </w:rPr>
      </w:pPr>
    </w:p>
    <w:p w14:paraId="33178C2B" w14:textId="3BF37C2E" w:rsidR="00ED0772" w:rsidRPr="00E33795" w:rsidRDefault="00C00B19" w:rsidP="00F624B8">
      <w:pPr>
        <w:tabs>
          <w:tab w:val="left" w:pos="1620"/>
        </w:tabs>
        <w:contextualSpacing/>
        <w:rPr>
          <w:rFonts w:ascii="Times New Roman" w:eastAsia="Times New Roman" w:hAnsi="Times New Roman" w:cs="Times New Roman"/>
          <w:color w:val="000000" w:themeColor="text1"/>
        </w:rPr>
      </w:pPr>
      <w:r w:rsidRPr="00E33795">
        <w:rPr>
          <w:rFonts w:ascii="Times New Roman" w:eastAsia="Times New Roman" w:hAnsi="Times New Roman" w:cs="Times New Roman"/>
          <w:color w:val="000000" w:themeColor="text1"/>
        </w:rPr>
        <w:t>Bolejack</w:t>
      </w:r>
      <w:r w:rsidR="00CC5207" w:rsidRPr="00E33795">
        <w:rPr>
          <w:rFonts w:ascii="Times New Roman" w:eastAsia="Times New Roman" w:hAnsi="Times New Roman" w:cs="Times New Roman"/>
          <w:color w:val="000000" w:themeColor="text1"/>
        </w:rPr>
        <w:t xml:space="preserve"> requested the zoning request be changed to N-R.</w:t>
      </w:r>
      <w:r w:rsidRPr="00E33795">
        <w:rPr>
          <w:rFonts w:ascii="Times New Roman" w:eastAsia="Times New Roman" w:hAnsi="Times New Roman" w:cs="Times New Roman"/>
          <w:color w:val="000000" w:themeColor="text1"/>
        </w:rPr>
        <w:t xml:space="preserve"> </w:t>
      </w:r>
    </w:p>
    <w:p w14:paraId="03A375A9" w14:textId="77777777" w:rsidR="005064B0" w:rsidRPr="00E33795" w:rsidRDefault="005064B0" w:rsidP="00F624B8">
      <w:pPr>
        <w:tabs>
          <w:tab w:val="left" w:pos="1620"/>
        </w:tabs>
        <w:contextualSpacing/>
        <w:rPr>
          <w:rFonts w:ascii="Times New Roman" w:eastAsia="Times New Roman" w:hAnsi="Times New Roman" w:cs="Times New Roman"/>
          <w:color w:val="000000" w:themeColor="text1"/>
        </w:rPr>
      </w:pPr>
    </w:p>
    <w:p w14:paraId="3774EEE1" w14:textId="77777777" w:rsidR="005B2313" w:rsidRDefault="005B2313" w:rsidP="005B2313">
      <w:pPr>
        <w:tabs>
          <w:tab w:val="left" w:pos="1620"/>
        </w:tabs>
        <w:contextualSpacing/>
        <w:rPr>
          <w:rFonts w:ascii="Times New Roman" w:eastAsia="Times New Roman" w:hAnsi="Times New Roman" w:cs="Times New Roman"/>
          <w:b/>
          <w:color w:val="000000" w:themeColor="text1"/>
        </w:rPr>
        <w:sectPr w:rsidR="005B2313" w:rsidSect="0080501B">
          <w:type w:val="continuous"/>
          <w:pgSz w:w="12240" w:h="15840"/>
          <w:pgMar w:top="1440" w:right="1440" w:bottom="1440" w:left="1440" w:header="720" w:footer="720" w:gutter="0"/>
          <w:cols w:num="2" w:space="720"/>
          <w:docGrid w:linePitch="360"/>
        </w:sectPr>
      </w:pPr>
    </w:p>
    <w:p w14:paraId="3E702AC2" w14:textId="5620FE8A" w:rsidR="00F624B8" w:rsidRPr="00E33795" w:rsidRDefault="005B2313" w:rsidP="00F624B8">
      <w:pPr>
        <w:tabs>
          <w:tab w:val="left" w:pos="1620"/>
        </w:tabs>
        <w:contextualSpacing/>
        <w:rPr>
          <w:rFonts w:ascii="Times New Roman" w:hAnsi="Times New Roman" w:cs="Times New Roman"/>
          <w:color w:val="000000" w:themeColor="text1"/>
        </w:rPr>
      </w:pPr>
      <w:r w:rsidRPr="00E33795">
        <w:rPr>
          <w:rFonts w:ascii="Times New Roman" w:eastAsia="Times New Roman" w:hAnsi="Times New Roman" w:cs="Times New Roman"/>
          <w:b/>
          <w:color w:val="000000" w:themeColor="text1"/>
        </w:rPr>
        <w:t>APPROVED</w:t>
      </w:r>
      <w:r>
        <w:rPr>
          <w:rFonts w:ascii="Times New Roman" w:eastAsia="Times New Roman" w:hAnsi="Times New Roman" w:cs="Times New Roman"/>
          <w:b/>
          <w:color w:val="000000" w:themeColor="text1"/>
        </w:rPr>
        <w:br w:type="column"/>
      </w:r>
      <w:r w:rsidR="00F624B8" w:rsidRPr="00E33795">
        <w:rPr>
          <w:rFonts w:ascii="Times New Roman" w:eastAsia="Times New Roman" w:hAnsi="Times New Roman" w:cs="Times New Roman"/>
          <w:color w:val="000000" w:themeColor="text1"/>
        </w:rPr>
        <w:t xml:space="preserve">Motion by </w:t>
      </w:r>
      <w:r w:rsidR="006E0E31" w:rsidRPr="00E33795">
        <w:rPr>
          <w:rFonts w:ascii="Times New Roman" w:eastAsia="Times New Roman" w:hAnsi="Times New Roman" w:cs="Times New Roman"/>
          <w:color w:val="000000" w:themeColor="text1"/>
        </w:rPr>
        <w:t>Schmelzle,</w:t>
      </w:r>
      <w:r w:rsidR="00F624B8" w:rsidRPr="00E33795">
        <w:rPr>
          <w:rFonts w:ascii="Times New Roman" w:eastAsia="Times New Roman" w:hAnsi="Times New Roman" w:cs="Times New Roman"/>
          <w:color w:val="000000" w:themeColor="text1"/>
        </w:rPr>
        <w:t xml:space="preserve"> second by </w:t>
      </w:r>
      <w:r w:rsidR="006E0E31" w:rsidRPr="00E33795">
        <w:rPr>
          <w:rFonts w:ascii="Times New Roman" w:eastAsia="Times New Roman" w:hAnsi="Times New Roman" w:cs="Times New Roman"/>
          <w:color w:val="000000" w:themeColor="text1"/>
        </w:rPr>
        <w:t>McLosky</w:t>
      </w:r>
      <w:r w:rsidR="00F624B8" w:rsidRPr="00E33795">
        <w:rPr>
          <w:rFonts w:ascii="Times New Roman" w:eastAsia="Times New Roman" w:hAnsi="Times New Roman" w:cs="Times New Roman"/>
          <w:color w:val="000000" w:themeColor="text1"/>
        </w:rPr>
        <w:t>, to</w:t>
      </w:r>
      <w:r w:rsidR="00CC5207" w:rsidRPr="00E33795">
        <w:rPr>
          <w:rFonts w:ascii="Times New Roman" w:hAnsi="Times New Roman" w:cs="Times New Roman"/>
          <w:color w:val="000000" w:themeColor="text1"/>
        </w:rPr>
        <w:t xml:space="preserve"> recommend for City Council approval of the request by B&amp;B Property Investments to rezone property at 2331 W. Seminole Street to the N-R (Neighborhood Residential) zoning district.</w:t>
      </w:r>
    </w:p>
    <w:p w14:paraId="70251D87" w14:textId="77777777" w:rsidR="00F624B8" w:rsidRPr="00E33795" w:rsidRDefault="00F624B8" w:rsidP="00F624B8">
      <w:pPr>
        <w:contextualSpacing/>
        <w:rPr>
          <w:rFonts w:ascii="Times New Roman" w:eastAsia="Times New Roman" w:hAnsi="Times New Roman" w:cs="Times New Roman"/>
          <w:b/>
          <w:i/>
          <w:color w:val="000000" w:themeColor="text1"/>
          <w:u w:val="single"/>
        </w:rPr>
      </w:pPr>
      <w:r w:rsidRPr="00E33795">
        <w:rPr>
          <w:rFonts w:ascii="Times New Roman" w:eastAsia="Times New Roman" w:hAnsi="Times New Roman" w:cs="Times New Roman"/>
          <w:color w:val="000000" w:themeColor="text1"/>
        </w:rPr>
        <w:t xml:space="preserve">Voice Vote: Unanimous – Yes. </w:t>
      </w:r>
      <w:r w:rsidRPr="00E33795">
        <w:rPr>
          <w:rFonts w:ascii="Times New Roman" w:eastAsia="Times New Roman" w:hAnsi="Times New Roman" w:cs="Times New Roman"/>
          <w:b/>
          <w:i/>
          <w:color w:val="000000" w:themeColor="text1"/>
        </w:rPr>
        <w:t xml:space="preserve">Motion </w:t>
      </w:r>
      <w:r w:rsidRPr="00E33795">
        <w:rPr>
          <w:rFonts w:ascii="Times New Roman" w:eastAsia="Times New Roman" w:hAnsi="Times New Roman" w:cs="Times New Roman"/>
          <w:b/>
          <w:i/>
          <w:color w:val="000000" w:themeColor="text1"/>
          <w:u w:val="single"/>
        </w:rPr>
        <w:t>carried.</w:t>
      </w:r>
    </w:p>
    <w:p w14:paraId="0DE3942F" w14:textId="77777777" w:rsidR="0012733F" w:rsidRPr="00E33795" w:rsidRDefault="0012733F" w:rsidP="0022097A">
      <w:pPr>
        <w:tabs>
          <w:tab w:val="left" w:pos="7290"/>
        </w:tabs>
        <w:rPr>
          <w:rFonts w:ascii="Times New Roman" w:hAnsi="Times New Roman" w:cs="Times New Roman"/>
          <w:b/>
          <w:color w:val="000000" w:themeColor="text1"/>
        </w:rPr>
      </w:pPr>
    </w:p>
    <w:p w14:paraId="59B44E1B" w14:textId="77777777" w:rsidR="005B2313" w:rsidRDefault="005B2313" w:rsidP="005B2313">
      <w:pPr>
        <w:rPr>
          <w:rFonts w:ascii="Times New Roman" w:hAnsi="Times New Roman" w:cs="Times New Roman"/>
          <w:b/>
          <w:color w:val="000000" w:themeColor="text1"/>
        </w:rPr>
        <w:sectPr w:rsidR="005B2313" w:rsidSect="0080501B">
          <w:type w:val="continuous"/>
          <w:pgSz w:w="12240" w:h="15840"/>
          <w:pgMar w:top="1440" w:right="1440" w:bottom="1440" w:left="1440" w:header="720" w:footer="720" w:gutter="0"/>
          <w:cols w:num="2" w:space="720"/>
          <w:docGrid w:linePitch="360"/>
        </w:sectPr>
      </w:pPr>
    </w:p>
    <w:p w14:paraId="36351520" w14:textId="0DF653F7" w:rsidR="00E33795" w:rsidRPr="00E33795" w:rsidRDefault="005B2313" w:rsidP="005B2313">
      <w:pPr>
        <w:rPr>
          <w:rFonts w:ascii="Times New Roman" w:eastAsia="Times New Roman" w:hAnsi="Times New Roman" w:cs="Times New Roman"/>
          <w:color w:val="000000" w:themeColor="text1"/>
        </w:rPr>
      </w:pPr>
      <w:r>
        <w:rPr>
          <w:rFonts w:ascii="Times New Roman" w:hAnsi="Times New Roman" w:cs="Times New Roman"/>
          <w:b/>
          <w:color w:val="000000" w:themeColor="text1"/>
        </w:rPr>
        <w:t xml:space="preserve">5.  </w:t>
      </w:r>
      <w:r w:rsidR="00B72FB5" w:rsidRPr="005B2313">
        <w:rPr>
          <w:rFonts w:ascii="Times New Roman" w:hAnsi="Times New Roman" w:cs="Times New Roman"/>
          <w:b/>
          <w:color w:val="000000" w:themeColor="text1"/>
        </w:rPr>
        <w:t xml:space="preserve">A request by </w:t>
      </w:r>
      <w:proofErr w:type="spellStart"/>
      <w:r w:rsidR="00B72FB5" w:rsidRPr="005B2313">
        <w:rPr>
          <w:rFonts w:ascii="Times New Roman" w:hAnsi="Times New Roman" w:cs="Times New Roman"/>
          <w:b/>
          <w:color w:val="000000" w:themeColor="text1"/>
        </w:rPr>
        <w:t>Allphin</w:t>
      </w:r>
      <w:proofErr w:type="spellEnd"/>
      <w:r w:rsidR="00B72FB5" w:rsidRPr="005B2313">
        <w:rPr>
          <w:rFonts w:ascii="Times New Roman" w:hAnsi="Times New Roman" w:cs="Times New Roman"/>
          <w:b/>
          <w:color w:val="000000" w:themeColor="text1"/>
        </w:rPr>
        <w:t xml:space="preserve"> Veterinary Clinic for a Conditional Use Permit to allow an animal hospital at 4032 W. Garrett Rd. in the C-3 (Neighborhood Commercial) zoning district</w:t>
      </w:r>
      <w:r w:rsidR="00E33795" w:rsidRPr="005B2313">
        <w:rPr>
          <w:rFonts w:ascii="Times New Roman" w:hAnsi="Times New Roman" w:cs="Times New Roman"/>
          <w:b/>
          <w:color w:val="000000" w:themeColor="text1"/>
        </w:rPr>
        <w:t>.</w:t>
      </w:r>
      <w:r>
        <w:rPr>
          <w:rFonts w:ascii="Times New Roman" w:hAnsi="Times New Roman" w:cs="Times New Roman"/>
          <w:b/>
          <w:color w:val="000000" w:themeColor="text1"/>
        </w:rPr>
        <w:br w:type="column"/>
      </w:r>
      <w:r w:rsidR="00E33795" w:rsidRPr="00E33795">
        <w:rPr>
          <w:rFonts w:ascii="Times New Roman" w:eastAsia="Times New Roman" w:hAnsi="Times New Roman" w:cs="Times New Roman"/>
          <w:color w:val="000000" w:themeColor="text1"/>
        </w:rPr>
        <w:t>Owen</w:t>
      </w:r>
      <w:r w:rsidR="008B650D" w:rsidRPr="00E33795">
        <w:rPr>
          <w:rFonts w:ascii="Times New Roman" w:eastAsia="Times New Roman" w:hAnsi="Times New Roman" w:cs="Times New Roman"/>
          <w:color w:val="000000" w:themeColor="text1"/>
        </w:rPr>
        <w:t xml:space="preserve"> </w:t>
      </w:r>
      <w:proofErr w:type="spellStart"/>
      <w:r w:rsidR="008B650D" w:rsidRPr="00E33795">
        <w:rPr>
          <w:rFonts w:ascii="Times New Roman" w:eastAsia="Times New Roman" w:hAnsi="Times New Roman" w:cs="Times New Roman"/>
          <w:color w:val="000000" w:themeColor="text1"/>
        </w:rPr>
        <w:t>Allphin</w:t>
      </w:r>
      <w:proofErr w:type="spellEnd"/>
      <w:r w:rsidR="00E33795" w:rsidRPr="00E33795">
        <w:rPr>
          <w:rFonts w:ascii="Times New Roman" w:eastAsia="Times New Roman" w:hAnsi="Times New Roman" w:cs="Times New Roman"/>
          <w:color w:val="000000" w:themeColor="text1"/>
        </w:rPr>
        <w:t>, DVM,</w:t>
      </w:r>
      <w:r w:rsidR="00F624B8" w:rsidRPr="00E33795">
        <w:rPr>
          <w:rFonts w:ascii="Times New Roman" w:eastAsia="Times New Roman" w:hAnsi="Times New Roman" w:cs="Times New Roman"/>
          <w:color w:val="000000" w:themeColor="text1"/>
        </w:rPr>
        <w:t xml:space="preserve"> representing</w:t>
      </w:r>
      <w:r w:rsidR="008B650D" w:rsidRPr="00E33795">
        <w:rPr>
          <w:rFonts w:ascii="Times New Roman" w:eastAsia="Times New Roman" w:hAnsi="Times New Roman" w:cs="Times New Roman"/>
          <w:color w:val="000000" w:themeColor="text1"/>
        </w:rPr>
        <w:t xml:space="preserve"> </w:t>
      </w:r>
      <w:r w:rsidR="00E33795" w:rsidRPr="00E33795">
        <w:rPr>
          <w:rFonts w:ascii="Times New Roman" w:eastAsia="Times New Roman" w:hAnsi="Times New Roman" w:cs="Times New Roman"/>
          <w:color w:val="000000" w:themeColor="text1"/>
        </w:rPr>
        <w:t xml:space="preserve">his </w:t>
      </w:r>
      <w:r w:rsidR="008B650D" w:rsidRPr="00E33795">
        <w:rPr>
          <w:rFonts w:ascii="Times New Roman" w:eastAsia="Times New Roman" w:hAnsi="Times New Roman" w:cs="Times New Roman"/>
          <w:color w:val="000000" w:themeColor="text1"/>
        </w:rPr>
        <w:t>clinic</w:t>
      </w:r>
      <w:r w:rsidR="00CC5207" w:rsidRPr="00E33795">
        <w:rPr>
          <w:rFonts w:ascii="Times New Roman" w:eastAsia="Times New Roman" w:hAnsi="Times New Roman" w:cs="Times New Roman"/>
          <w:color w:val="000000" w:themeColor="text1"/>
        </w:rPr>
        <w:t xml:space="preserve"> request, said Blue Ribbon Lawns, now operating at the location will be moving, and the plan is to build a new animal clinic at the location eventually but will operate out of the existing structure. </w:t>
      </w:r>
    </w:p>
    <w:p w14:paraId="76A1FE06" w14:textId="77777777" w:rsidR="00E33795" w:rsidRPr="00E33795" w:rsidRDefault="00E33795" w:rsidP="00F624B8">
      <w:pPr>
        <w:tabs>
          <w:tab w:val="left" w:pos="1620"/>
        </w:tabs>
        <w:contextualSpacing/>
        <w:rPr>
          <w:rFonts w:ascii="Times New Roman" w:eastAsia="Times New Roman" w:hAnsi="Times New Roman" w:cs="Times New Roman"/>
          <w:color w:val="000000" w:themeColor="text1"/>
        </w:rPr>
      </w:pPr>
    </w:p>
    <w:p w14:paraId="11B6D19F" w14:textId="1CDC9ED7" w:rsidR="00F624B8" w:rsidRPr="00E33795" w:rsidRDefault="005B2313" w:rsidP="00F624B8">
      <w:pPr>
        <w:tabs>
          <w:tab w:val="left" w:pos="1620"/>
        </w:tabs>
        <w:contextual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br w:type="column"/>
      </w:r>
      <w:r>
        <w:rPr>
          <w:rFonts w:ascii="Times New Roman" w:eastAsia="Times New Roman" w:hAnsi="Times New Roman" w:cs="Times New Roman"/>
          <w:color w:val="000000" w:themeColor="text1"/>
        </w:rPr>
        <w:lastRenderedPageBreak/>
        <w:br w:type="column"/>
      </w:r>
      <w:r w:rsidR="00E67BF9" w:rsidRPr="00E33795">
        <w:rPr>
          <w:rFonts w:ascii="Times New Roman" w:eastAsia="Times New Roman" w:hAnsi="Times New Roman" w:cs="Times New Roman"/>
          <w:color w:val="000000" w:themeColor="text1"/>
        </w:rPr>
        <w:t>Myers questioned if the clinic would be boarding</w:t>
      </w:r>
      <w:r w:rsidR="00CC5207" w:rsidRPr="00E33795">
        <w:rPr>
          <w:rFonts w:ascii="Times New Roman" w:eastAsia="Times New Roman" w:hAnsi="Times New Roman" w:cs="Times New Roman"/>
          <w:color w:val="000000" w:themeColor="text1"/>
        </w:rPr>
        <w:t xml:space="preserve">. </w:t>
      </w:r>
      <w:proofErr w:type="spellStart"/>
      <w:r w:rsidR="00CC5207" w:rsidRPr="00E33795">
        <w:rPr>
          <w:rFonts w:ascii="Times New Roman" w:eastAsia="Times New Roman" w:hAnsi="Times New Roman" w:cs="Times New Roman"/>
          <w:color w:val="000000" w:themeColor="text1"/>
        </w:rPr>
        <w:t>Allphin</w:t>
      </w:r>
      <w:proofErr w:type="spellEnd"/>
      <w:r w:rsidR="00CC5207" w:rsidRPr="00E33795">
        <w:rPr>
          <w:rFonts w:ascii="Times New Roman" w:eastAsia="Times New Roman" w:hAnsi="Times New Roman" w:cs="Times New Roman"/>
          <w:color w:val="000000" w:themeColor="text1"/>
        </w:rPr>
        <w:t xml:space="preserve"> said that</w:t>
      </w:r>
      <w:r w:rsidR="00E33795" w:rsidRPr="00E33795">
        <w:rPr>
          <w:rFonts w:ascii="Times New Roman" w:eastAsia="Times New Roman" w:hAnsi="Times New Roman" w:cs="Times New Roman"/>
          <w:color w:val="000000" w:themeColor="text1"/>
        </w:rPr>
        <w:t xml:space="preserve"> any veterinary clinic houses animals to some extent, and it’s hard to distinguish between those types of services. Ethan Hunter noted that grooming and boarding are allowed as an accessory use of an animal hospital. </w:t>
      </w:r>
      <w:proofErr w:type="spellStart"/>
      <w:r w:rsidR="00E33795" w:rsidRPr="00E33795">
        <w:rPr>
          <w:rFonts w:ascii="Times New Roman" w:eastAsia="Times New Roman" w:hAnsi="Times New Roman" w:cs="Times New Roman"/>
          <w:color w:val="000000" w:themeColor="text1"/>
        </w:rPr>
        <w:t>Allphin</w:t>
      </w:r>
      <w:proofErr w:type="spellEnd"/>
      <w:r w:rsidR="00E33795" w:rsidRPr="00E33795">
        <w:rPr>
          <w:rFonts w:ascii="Times New Roman" w:eastAsia="Times New Roman" w:hAnsi="Times New Roman" w:cs="Times New Roman"/>
          <w:color w:val="000000" w:themeColor="text1"/>
        </w:rPr>
        <w:t xml:space="preserve"> said there won’t be any outdoor boarding.   </w:t>
      </w:r>
    </w:p>
    <w:p w14:paraId="30521B46" w14:textId="77777777" w:rsidR="00E33795" w:rsidRPr="00E33795" w:rsidRDefault="00E33795" w:rsidP="00F624B8">
      <w:pPr>
        <w:tabs>
          <w:tab w:val="left" w:pos="1620"/>
        </w:tabs>
        <w:contextualSpacing/>
        <w:rPr>
          <w:rFonts w:ascii="Times New Roman" w:eastAsia="Times New Roman" w:hAnsi="Times New Roman" w:cs="Times New Roman"/>
          <w:color w:val="000000" w:themeColor="text1"/>
        </w:rPr>
      </w:pPr>
    </w:p>
    <w:p w14:paraId="34784B9B" w14:textId="0625886C" w:rsidR="00F624B8" w:rsidRPr="00E33795" w:rsidRDefault="00CC5207" w:rsidP="00F624B8">
      <w:pPr>
        <w:tabs>
          <w:tab w:val="left" w:pos="1620"/>
        </w:tabs>
        <w:contextualSpacing/>
        <w:rPr>
          <w:rFonts w:ascii="Times New Roman" w:hAnsi="Times New Roman" w:cs="Times New Roman"/>
          <w:color w:val="000000" w:themeColor="text1"/>
        </w:rPr>
      </w:pPr>
      <w:r w:rsidRPr="00E33795">
        <w:rPr>
          <w:rFonts w:ascii="Times New Roman" w:hAnsi="Times New Roman" w:cs="Times New Roman"/>
          <w:color w:val="000000" w:themeColor="text1"/>
        </w:rPr>
        <w:t>Jensen opened the public hearing. There were no public comments. The Public Hearing was closed.</w:t>
      </w:r>
    </w:p>
    <w:p w14:paraId="68EF4A7C" w14:textId="77777777" w:rsidR="00CC5207" w:rsidRPr="00E33795" w:rsidRDefault="00CC5207" w:rsidP="00F624B8">
      <w:pPr>
        <w:tabs>
          <w:tab w:val="left" w:pos="1620"/>
        </w:tabs>
        <w:contextualSpacing/>
        <w:rPr>
          <w:rFonts w:ascii="Times New Roman" w:eastAsia="Times New Roman" w:hAnsi="Times New Roman" w:cs="Times New Roman"/>
          <w:color w:val="000000" w:themeColor="text1"/>
        </w:rPr>
      </w:pPr>
    </w:p>
    <w:p w14:paraId="0FDC6C10" w14:textId="77777777" w:rsidR="005B2313" w:rsidRDefault="005B2313" w:rsidP="005B2313">
      <w:pPr>
        <w:tabs>
          <w:tab w:val="left" w:pos="1620"/>
        </w:tabs>
        <w:contextualSpacing/>
        <w:rPr>
          <w:rFonts w:ascii="Times New Roman" w:eastAsia="Times New Roman" w:hAnsi="Times New Roman" w:cs="Times New Roman"/>
          <w:b/>
          <w:color w:val="000000" w:themeColor="text1"/>
        </w:rPr>
        <w:sectPr w:rsidR="005B2313" w:rsidSect="0080501B">
          <w:type w:val="continuous"/>
          <w:pgSz w:w="12240" w:h="15840"/>
          <w:pgMar w:top="1440" w:right="1440" w:bottom="1440" w:left="1440" w:header="720" w:footer="720" w:gutter="0"/>
          <w:cols w:num="2" w:space="720"/>
          <w:docGrid w:linePitch="360"/>
        </w:sectPr>
      </w:pPr>
    </w:p>
    <w:p w14:paraId="05F959BF" w14:textId="71366821" w:rsidR="00F624B8" w:rsidRPr="00E33795" w:rsidRDefault="005B2313" w:rsidP="00F624B8">
      <w:pPr>
        <w:tabs>
          <w:tab w:val="left" w:pos="1620"/>
        </w:tabs>
        <w:contextualSpacing/>
        <w:rPr>
          <w:rFonts w:ascii="Times New Roman" w:hAnsi="Times New Roman" w:cs="Times New Roman"/>
          <w:color w:val="000000" w:themeColor="text1"/>
        </w:rPr>
      </w:pPr>
      <w:r w:rsidRPr="00E33795">
        <w:rPr>
          <w:rFonts w:ascii="Times New Roman" w:eastAsia="Times New Roman" w:hAnsi="Times New Roman" w:cs="Times New Roman"/>
          <w:b/>
          <w:color w:val="000000" w:themeColor="text1"/>
        </w:rPr>
        <w:t>APPROVED</w:t>
      </w:r>
      <w:r>
        <w:rPr>
          <w:rFonts w:ascii="Times New Roman" w:eastAsia="Times New Roman" w:hAnsi="Times New Roman" w:cs="Times New Roman"/>
          <w:b/>
          <w:color w:val="000000" w:themeColor="text1"/>
        </w:rPr>
        <w:br w:type="column"/>
      </w:r>
      <w:r w:rsidR="00F624B8" w:rsidRPr="00E33795">
        <w:rPr>
          <w:rFonts w:ascii="Times New Roman" w:eastAsia="Times New Roman" w:hAnsi="Times New Roman" w:cs="Times New Roman"/>
          <w:color w:val="000000" w:themeColor="text1"/>
        </w:rPr>
        <w:t xml:space="preserve">Motion by </w:t>
      </w:r>
      <w:r w:rsidR="00E67BF9" w:rsidRPr="00E33795">
        <w:rPr>
          <w:rFonts w:ascii="Times New Roman" w:eastAsia="Times New Roman" w:hAnsi="Times New Roman" w:cs="Times New Roman"/>
          <w:color w:val="000000" w:themeColor="text1"/>
        </w:rPr>
        <w:t>Myers,</w:t>
      </w:r>
      <w:r w:rsidR="00F624B8" w:rsidRPr="00E33795">
        <w:rPr>
          <w:rFonts w:ascii="Times New Roman" w:eastAsia="Times New Roman" w:hAnsi="Times New Roman" w:cs="Times New Roman"/>
          <w:color w:val="000000" w:themeColor="text1"/>
        </w:rPr>
        <w:t xml:space="preserve"> second by </w:t>
      </w:r>
      <w:r w:rsidR="00E67BF9" w:rsidRPr="00E33795">
        <w:rPr>
          <w:rFonts w:ascii="Times New Roman" w:eastAsia="Times New Roman" w:hAnsi="Times New Roman" w:cs="Times New Roman"/>
          <w:color w:val="000000" w:themeColor="text1"/>
        </w:rPr>
        <w:t>Ferguson</w:t>
      </w:r>
      <w:r w:rsidR="00F624B8" w:rsidRPr="00E33795">
        <w:rPr>
          <w:rFonts w:ascii="Times New Roman" w:eastAsia="Times New Roman" w:hAnsi="Times New Roman" w:cs="Times New Roman"/>
          <w:color w:val="000000" w:themeColor="text1"/>
        </w:rPr>
        <w:t xml:space="preserve"> to </w:t>
      </w:r>
      <w:r w:rsidR="00CC5207" w:rsidRPr="00E33795">
        <w:rPr>
          <w:rFonts w:ascii="Times New Roman" w:eastAsia="Times New Roman" w:hAnsi="Times New Roman" w:cs="Times New Roman"/>
          <w:color w:val="000000" w:themeColor="text1"/>
        </w:rPr>
        <w:t>approve</w:t>
      </w:r>
      <w:r w:rsidR="00E67BF9" w:rsidRPr="00E33795">
        <w:rPr>
          <w:rFonts w:ascii="Times New Roman" w:eastAsia="Times New Roman" w:hAnsi="Times New Roman" w:cs="Times New Roman"/>
          <w:color w:val="000000" w:themeColor="text1"/>
        </w:rPr>
        <w:t xml:space="preserve"> the Conditional Use</w:t>
      </w:r>
      <w:r w:rsidR="00CC5207" w:rsidRPr="00E33795">
        <w:rPr>
          <w:rFonts w:ascii="Times New Roman" w:hAnsi="Times New Roman" w:cs="Times New Roman"/>
          <w:color w:val="000000" w:themeColor="text1"/>
        </w:rPr>
        <w:t xml:space="preserve"> request by </w:t>
      </w:r>
      <w:proofErr w:type="spellStart"/>
      <w:r w:rsidR="00CC5207" w:rsidRPr="00E33795">
        <w:rPr>
          <w:rFonts w:ascii="Times New Roman" w:hAnsi="Times New Roman" w:cs="Times New Roman"/>
          <w:color w:val="000000" w:themeColor="text1"/>
        </w:rPr>
        <w:t>Allphin</w:t>
      </w:r>
      <w:proofErr w:type="spellEnd"/>
      <w:r w:rsidR="00CC5207" w:rsidRPr="00E33795">
        <w:rPr>
          <w:rFonts w:ascii="Times New Roman" w:hAnsi="Times New Roman" w:cs="Times New Roman"/>
          <w:color w:val="000000" w:themeColor="text1"/>
        </w:rPr>
        <w:t xml:space="preserve"> Veterinary Clinic for a CUP to allow ‘Animal Hospital” at the subject location.</w:t>
      </w:r>
    </w:p>
    <w:p w14:paraId="49F49F18" w14:textId="77777777" w:rsidR="00F624B8" w:rsidRPr="00E33795" w:rsidRDefault="00F624B8" w:rsidP="00F624B8">
      <w:pPr>
        <w:contextualSpacing/>
        <w:rPr>
          <w:rFonts w:ascii="Times New Roman" w:eastAsia="Times New Roman" w:hAnsi="Times New Roman" w:cs="Times New Roman"/>
          <w:b/>
          <w:i/>
          <w:color w:val="000000" w:themeColor="text1"/>
          <w:u w:val="single"/>
        </w:rPr>
      </w:pPr>
      <w:r w:rsidRPr="00E33795">
        <w:rPr>
          <w:rFonts w:ascii="Times New Roman" w:eastAsia="Times New Roman" w:hAnsi="Times New Roman" w:cs="Times New Roman"/>
          <w:color w:val="000000" w:themeColor="text1"/>
        </w:rPr>
        <w:t xml:space="preserve">Voice Vote: Unanimous – Yes. </w:t>
      </w:r>
      <w:r w:rsidRPr="00E33795">
        <w:rPr>
          <w:rFonts w:ascii="Times New Roman" w:eastAsia="Times New Roman" w:hAnsi="Times New Roman" w:cs="Times New Roman"/>
          <w:b/>
          <w:i/>
          <w:color w:val="000000" w:themeColor="text1"/>
        </w:rPr>
        <w:t xml:space="preserve">Motion </w:t>
      </w:r>
      <w:r w:rsidRPr="00E33795">
        <w:rPr>
          <w:rFonts w:ascii="Times New Roman" w:eastAsia="Times New Roman" w:hAnsi="Times New Roman" w:cs="Times New Roman"/>
          <w:b/>
          <w:i/>
          <w:color w:val="000000" w:themeColor="text1"/>
          <w:u w:val="single"/>
        </w:rPr>
        <w:t>carried.</w:t>
      </w:r>
    </w:p>
    <w:p w14:paraId="6373B653" w14:textId="77777777" w:rsidR="00DE37B9" w:rsidRPr="00E33795" w:rsidRDefault="00DE37B9" w:rsidP="00C41702">
      <w:pPr>
        <w:tabs>
          <w:tab w:val="left" w:pos="1620"/>
        </w:tabs>
        <w:contextualSpacing/>
        <w:rPr>
          <w:rFonts w:ascii="Times New Roman" w:eastAsia="Times New Roman" w:hAnsi="Times New Roman" w:cs="Times New Roman"/>
          <w:b/>
          <w:color w:val="000000" w:themeColor="text1"/>
        </w:rPr>
      </w:pPr>
    </w:p>
    <w:p w14:paraId="3FE82847" w14:textId="77777777" w:rsidR="005B2313" w:rsidRDefault="005B2313" w:rsidP="005B2313">
      <w:pPr>
        <w:rPr>
          <w:rFonts w:ascii="Times New Roman" w:hAnsi="Times New Roman" w:cs="Times New Roman"/>
          <w:b/>
          <w:color w:val="000000" w:themeColor="text1"/>
        </w:rPr>
        <w:sectPr w:rsidR="005B2313" w:rsidSect="0080501B">
          <w:type w:val="continuous"/>
          <w:pgSz w:w="12240" w:h="15840"/>
          <w:pgMar w:top="1440" w:right="1440" w:bottom="1440" w:left="1440" w:header="720" w:footer="720" w:gutter="0"/>
          <w:cols w:num="2" w:space="720"/>
          <w:docGrid w:linePitch="360"/>
        </w:sectPr>
      </w:pPr>
    </w:p>
    <w:p w14:paraId="52A6BC96" w14:textId="746770A1" w:rsidR="00B33ED6" w:rsidRPr="00E33795" w:rsidRDefault="005B2313" w:rsidP="005B2313">
      <w:pPr>
        <w:rPr>
          <w:rFonts w:ascii="Times New Roman" w:eastAsia="Times New Roman" w:hAnsi="Times New Roman" w:cs="Times New Roman"/>
          <w:color w:val="000000" w:themeColor="text1"/>
        </w:rPr>
      </w:pPr>
      <w:r>
        <w:rPr>
          <w:rFonts w:ascii="Times New Roman" w:hAnsi="Times New Roman" w:cs="Times New Roman"/>
          <w:b/>
          <w:color w:val="000000" w:themeColor="text1"/>
        </w:rPr>
        <w:t xml:space="preserve">6.  </w:t>
      </w:r>
      <w:r w:rsidR="00B72FB5" w:rsidRPr="00E33795">
        <w:rPr>
          <w:rFonts w:ascii="Times New Roman" w:hAnsi="Times New Roman" w:cs="Times New Roman"/>
          <w:b/>
          <w:color w:val="000000" w:themeColor="text1"/>
        </w:rPr>
        <w:t xml:space="preserve">A request by Hillcrest Holdings for a Conditional Use Permit to allow warehousing and storage at 753 W. Pleasant Grove Rd. in the C-4 (Open Display Commercial) zoning district. </w:t>
      </w:r>
      <w:r>
        <w:rPr>
          <w:rFonts w:ascii="Times New Roman" w:hAnsi="Times New Roman" w:cs="Times New Roman"/>
          <w:b/>
          <w:color w:val="000000" w:themeColor="text1"/>
        </w:rPr>
        <w:br w:type="column"/>
      </w:r>
      <w:r w:rsidR="00E67BF9" w:rsidRPr="00E33795">
        <w:rPr>
          <w:rFonts w:ascii="Times New Roman" w:eastAsia="Times New Roman" w:hAnsi="Times New Roman" w:cs="Times New Roman"/>
          <w:color w:val="000000" w:themeColor="text1"/>
        </w:rPr>
        <w:t xml:space="preserve">Dirk Thibodaux representing </w:t>
      </w:r>
      <w:r w:rsidR="00E33795" w:rsidRPr="00E33795">
        <w:rPr>
          <w:rFonts w:ascii="Times New Roman" w:eastAsia="Times New Roman" w:hAnsi="Times New Roman" w:cs="Times New Roman"/>
          <w:color w:val="000000" w:themeColor="text1"/>
        </w:rPr>
        <w:t>the request, stated the proposal is to allow development of a self-storage facility.</w:t>
      </w:r>
    </w:p>
    <w:p w14:paraId="76171A51" w14:textId="77777777" w:rsidR="00B33ED6" w:rsidRPr="00E33795" w:rsidRDefault="00B33ED6" w:rsidP="00090446">
      <w:pPr>
        <w:tabs>
          <w:tab w:val="left" w:pos="1620"/>
        </w:tabs>
        <w:contextualSpacing/>
        <w:rPr>
          <w:rFonts w:ascii="Times New Roman" w:eastAsia="Times New Roman" w:hAnsi="Times New Roman" w:cs="Times New Roman"/>
          <w:color w:val="000000" w:themeColor="text1"/>
        </w:rPr>
      </w:pPr>
    </w:p>
    <w:p w14:paraId="307312C4" w14:textId="77777777" w:rsidR="00E33795" w:rsidRPr="00E33795" w:rsidRDefault="00E33795" w:rsidP="00E33795">
      <w:pPr>
        <w:tabs>
          <w:tab w:val="left" w:pos="1620"/>
        </w:tabs>
        <w:contextualSpacing/>
        <w:rPr>
          <w:rFonts w:ascii="Times New Roman" w:hAnsi="Times New Roman" w:cs="Times New Roman"/>
          <w:color w:val="000000" w:themeColor="text1"/>
        </w:rPr>
      </w:pPr>
      <w:r w:rsidRPr="00E33795">
        <w:rPr>
          <w:rFonts w:ascii="Times New Roman" w:hAnsi="Times New Roman" w:cs="Times New Roman"/>
          <w:color w:val="000000" w:themeColor="text1"/>
        </w:rPr>
        <w:t>Jensen opened the public hearing. There were no public comments. The Public Hearing was closed.</w:t>
      </w:r>
    </w:p>
    <w:p w14:paraId="7537171D" w14:textId="77777777" w:rsidR="00E67BF9" w:rsidRPr="00E33795" w:rsidRDefault="00E67BF9" w:rsidP="00090446">
      <w:pPr>
        <w:tabs>
          <w:tab w:val="left" w:pos="1620"/>
        </w:tabs>
        <w:contextualSpacing/>
        <w:rPr>
          <w:rFonts w:ascii="Times New Roman" w:eastAsia="Times New Roman" w:hAnsi="Times New Roman" w:cs="Times New Roman"/>
          <w:color w:val="000000" w:themeColor="text1"/>
        </w:rPr>
      </w:pPr>
    </w:p>
    <w:p w14:paraId="5D7EA473" w14:textId="2FBE3C80" w:rsidR="00E67BF9" w:rsidRPr="00E33795" w:rsidRDefault="00E33795" w:rsidP="00090446">
      <w:pPr>
        <w:tabs>
          <w:tab w:val="left" w:pos="1620"/>
        </w:tabs>
        <w:contextualSpacing/>
        <w:rPr>
          <w:rFonts w:ascii="Times New Roman" w:eastAsia="Times New Roman" w:hAnsi="Times New Roman" w:cs="Times New Roman"/>
          <w:color w:val="000000" w:themeColor="text1"/>
        </w:rPr>
      </w:pPr>
      <w:r w:rsidRPr="00E33795">
        <w:rPr>
          <w:rFonts w:ascii="Times New Roman" w:eastAsia="Times New Roman" w:hAnsi="Times New Roman" w:cs="Times New Roman"/>
          <w:color w:val="000000" w:themeColor="text1"/>
        </w:rPr>
        <w:t xml:space="preserve">Thibodaux said the facility will operate as self-service, and would come through as a large-scale development for the new construction. </w:t>
      </w:r>
    </w:p>
    <w:p w14:paraId="6F598C8F" w14:textId="77777777" w:rsidR="00B33ED6" w:rsidRPr="00E33795" w:rsidRDefault="00B33ED6" w:rsidP="00090446">
      <w:pPr>
        <w:tabs>
          <w:tab w:val="left" w:pos="1620"/>
        </w:tabs>
        <w:contextualSpacing/>
        <w:rPr>
          <w:rFonts w:ascii="Times New Roman" w:eastAsia="Times New Roman" w:hAnsi="Times New Roman" w:cs="Times New Roman"/>
          <w:color w:val="000000" w:themeColor="text1"/>
        </w:rPr>
      </w:pPr>
    </w:p>
    <w:p w14:paraId="2DDDA2D3" w14:textId="77777777" w:rsidR="005B2313" w:rsidRDefault="005B2313" w:rsidP="005B2313">
      <w:pPr>
        <w:tabs>
          <w:tab w:val="left" w:pos="1620"/>
        </w:tabs>
        <w:contextualSpacing/>
        <w:rPr>
          <w:rFonts w:ascii="Times New Roman" w:eastAsia="Times New Roman" w:hAnsi="Times New Roman" w:cs="Times New Roman"/>
          <w:b/>
          <w:color w:val="000000" w:themeColor="text1"/>
        </w:rPr>
        <w:sectPr w:rsidR="005B2313" w:rsidSect="0080501B">
          <w:type w:val="continuous"/>
          <w:pgSz w:w="12240" w:h="15840"/>
          <w:pgMar w:top="1440" w:right="1440" w:bottom="1440" w:left="1440" w:header="720" w:footer="720" w:gutter="0"/>
          <w:cols w:num="2" w:space="720"/>
          <w:docGrid w:linePitch="360"/>
        </w:sectPr>
      </w:pPr>
    </w:p>
    <w:p w14:paraId="54B4C675" w14:textId="2ABC5664" w:rsidR="005B2313" w:rsidRPr="00E33795" w:rsidRDefault="005B2313" w:rsidP="005B2313">
      <w:pPr>
        <w:tabs>
          <w:tab w:val="left" w:pos="1620"/>
        </w:tabs>
        <w:contextualSpacing/>
        <w:rPr>
          <w:rFonts w:ascii="Times New Roman" w:eastAsia="Times New Roman" w:hAnsi="Times New Roman" w:cs="Times New Roman"/>
          <w:b/>
          <w:color w:val="000000" w:themeColor="text1"/>
        </w:rPr>
      </w:pPr>
      <w:r w:rsidRPr="00E33795">
        <w:rPr>
          <w:rFonts w:ascii="Times New Roman" w:eastAsia="Times New Roman" w:hAnsi="Times New Roman" w:cs="Times New Roman"/>
          <w:b/>
          <w:color w:val="000000" w:themeColor="text1"/>
        </w:rPr>
        <w:t>APPROVED</w:t>
      </w:r>
      <w:r>
        <w:rPr>
          <w:rFonts w:ascii="Times New Roman" w:eastAsia="Times New Roman" w:hAnsi="Times New Roman" w:cs="Times New Roman"/>
          <w:b/>
          <w:color w:val="000000" w:themeColor="text1"/>
        </w:rPr>
        <w:br w:type="column"/>
      </w:r>
    </w:p>
    <w:p w14:paraId="70C43B3B" w14:textId="3D385E32" w:rsidR="00090446" w:rsidRPr="00E33795" w:rsidRDefault="00090446" w:rsidP="00E33795">
      <w:pPr>
        <w:widowControl w:val="0"/>
        <w:rPr>
          <w:rFonts w:ascii="Times New Roman" w:hAnsi="Times New Roman" w:cs="Times New Roman"/>
          <w:color w:val="000000" w:themeColor="text1"/>
        </w:rPr>
      </w:pPr>
      <w:r w:rsidRPr="00E33795">
        <w:rPr>
          <w:rFonts w:ascii="Times New Roman" w:eastAsia="Times New Roman" w:hAnsi="Times New Roman" w:cs="Times New Roman"/>
          <w:color w:val="000000" w:themeColor="text1"/>
        </w:rPr>
        <w:t xml:space="preserve">Motion by </w:t>
      </w:r>
      <w:r w:rsidR="00E33795" w:rsidRPr="00E33795">
        <w:rPr>
          <w:rFonts w:ascii="Times New Roman" w:eastAsia="Times New Roman" w:hAnsi="Times New Roman" w:cs="Times New Roman"/>
          <w:color w:val="000000" w:themeColor="text1"/>
        </w:rPr>
        <w:t>Myers,</w:t>
      </w:r>
      <w:r w:rsidRPr="00E33795">
        <w:rPr>
          <w:rFonts w:ascii="Times New Roman" w:eastAsia="Times New Roman" w:hAnsi="Times New Roman" w:cs="Times New Roman"/>
          <w:color w:val="000000" w:themeColor="text1"/>
        </w:rPr>
        <w:t xml:space="preserve"> second by </w:t>
      </w:r>
      <w:r w:rsidR="00E33795" w:rsidRPr="00E33795">
        <w:rPr>
          <w:rFonts w:ascii="Times New Roman" w:eastAsia="Times New Roman" w:hAnsi="Times New Roman" w:cs="Times New Roman"/>
          <w:color w:val="000000" w:themeColor="text1"/>
        </w:rPr>
        <w:t>Spann</w:t>
      </w:r>
      <w:r w:rsidR="00F624B8" w:rsidRPr="00E33795">
        <w:rPr>
          <w:rFonts w:ascii="Times New Roman" w:eastAsia="Times New Roman" w:hAnsi="Times New Roman" w:cs="Times New Roman"/>
          <w:color w:val="000000" w:themeColor="text1"/>
        </w:rPr>
        <w:t>, to</w:t>
      </w:r>
      <w:r w:rsidR="00E33795" w:rsidRPr="00E33795">
        <w:rPr>
          <w:rFonts w:ascii="Times New Roman" w:hAnsi="Times New Roman" w:cs="Times New Roman"/>
          <w:color w:val="000000" w:themeColor="text1"/>
        </w:rPr>
        <w:t xml:space="preserve"> approve the request by Hillcrest Holdings for a CUP to allow ‘Warehousing and Storage, Limited” at the subject location.</w:t>
      </w:r>
    </w:p>
    <w:p w14:paraId="3321363A" w14:textId="77777777" w:rsidR="00090446" w:rsidRPr="00E33795" w:rsidRDefault="00090446" w:rsidP="00090446">
      <w:pPr>
        <w:contextualSpacing/>
        <w:rPr>
          <w:rFonts w:ascii="Times New Roman" w:eastAsia="Times New Roman" w:hAnsi="Times New Roman" w:cs="Times New Roman"/>
          <w:b/>
          <w:i/>
          <w:color w:val="000000" w:themeColor="text1"/>
          <w:u w:val="single"/>
        </w:rPr>
      </w:pPr>
      <w:r w:rsidRPr="00E33795">
        <w:rPr>
          <w:rFonts w:ascii="Times New Roman" w:eastAsia="Times New Roman" w:hAnsi="Times New Roman" w:cs="Times New Roman"/>
          <w:color w:val="000000" w:themeColor="text1"/>
        </w:rPr>
        <w:t xml:space="preserve">Voice Vote: Unanimous – Yes. </w:t>
      </w:r>
      <w:r w:rsidRPr="00E33795">
        <w:rPr>
          <w:rFonts w:ascii="Times New Roman" w:eastAsia="Times New Roman" w:hAnsi="Times New Roman" w:cs="Times New Roman"/>
          <w:b/>
          <w:i/>
          <w:color w:val="000000" w:themeColor="text1"/>
        </w:rPr>
        <w:t xml:space="preserve">Motion </w:t>
      </w:r>
      <w:r w:rsidRPr="00E33795">
        <w:rPr>
          <w:rFonts w:ascii="Times New Roman" w:eastAsia="Times New Roman" w:hAnsi="Times New Roman" w:cs="Times New Roman"/>
          <w:b/>
          <w:i/>
          <w:color w:val="000000" w:themeColor="text1"/>
          <w:u w:val="single"/>
        </w:rPr>
        <w:t>carried.</w:t>
      </w:r>
    </w:p>
    <w:p w14:paraId="2FF837FB" w14:textId="77777777" w:rsidR="006D09AF" w:rsidRDefault="006D09AF" w:rsidP="004C1A63">
      <w:pPr>
        <w:contextualSpacing/>
        <w:outlineLvl w:val="0"/>
        <w:rPr>
          <w:rFonts w:ascii="Times New Roman" w:hAnsi="Times New Roman" w:cs="Times New Roman"/>
          <w:b/>
          <w:color w:val="000000" w:themeColor="text1"/>
          <w:u w:val="single"/>
        </w:rPr>
      </w:pPr>
    </w:p>
    <w:p w14:paraId="073DAB62" w14:textId="77777777" w:rsidR="005B2313" w:rsidRDefault="005B2313" w:rsidP="004C1A63">
      <w:pPr>
        <w:contextualSpacing/>
        <w:outlineLvl w:val="0"/>
        <w:rPr>
          <w:rFonts w:ascii="Times New Roman" w:hAnsi="Times New Roman" w:cs="Times New Roman"/>
          <w:b/>
          <w:color w:val="000000" w:themeColor="text1"/>
          <w:u w:val="single"/>
        </w:rPr>
      </w:pPr>
    </w:p>
    <w:p w14:paraId="63E472F1" w14:textId="77777777" w:rsidR="005B2313" w:rsidRDefault="005B2313" w:rsidP="004C1A63">
      <w:pPr>
        <w:contextualSpacing/>
        <w:outlineLvl w:val="0"/>
        <w:rPr>
          <w:rFonts w:ascii="Times New Roman" w:hAnsi="Times New Roman" w:cs="Times New Roman"/>
          <w:b/>
          <w:color w:val="000000" w:themeColor="text1"/>
          <w:u w:val="single"/>
        </w:rPr>
      </w:pPr>
    </w:p>
    <w:p w14:paraId="4E1A6510" w14:textId="77777777" w:rsidR="005B2313" w:rsidRDefault="005B2313" w:rsidP="004C1A63">
      <w:pPr>
        <w:contextualSpacing/>
        <w:outlineLvl w:val="0"/>
        <w:rPr>
          <w:rFonts w:ascii="Times New Roman" w:hAnsi="Times New Roman" w:cs="Times New Roman"/>
          <w:b/>
          <w:color w:val="000000" w:themeColor="text1"/>
          <w:u w:val="single"/>
        </w:rPr>
      </w:pPr>
    </w:p>
    <w:p w14:paraId="65A3E4A9" w14:textId="77777777" w:rsidR="005B2313" w:rsidRPr="00E33795" w:rsidRDefault="005B2313" w:rsidP="004C1A63">
      <w:pPr>
        <w:contextualSpacing/>
        <w:outlineLvl w:val="0"/>
        <w:rPr>
          <w:rFonts w:ascii="Times New Roman" w:hAnsi="Times New Roman" w:cs="Times New Roman"/>
          <w:b/>
          <w:color w:val="000000" w:themeColor="text1"/>
          <w:u w:val="single"/>
        </w:rPr>
      </w:pPr>
    </w:p>
    <w:p w14:paraId="54E7DA1E" w14:textId="77777777" w:rsidR="005B2313" w:rsidRDefault="005B2313" w:rsidP="004C1A63">
      <w:pPr>
        <w:contextualSpacing/>
        <w:outlineLvl w:val="0"/>
        <w:rPr>
          <w:rFonts w:ascii="Times New Roman" w:hAnsi="Times New Roman" w:cs="Times New Roman"/>
          <w:b/>
          <w:color w:val="000000" w:themeColor="text1"/>
          <w:u w:val="single"/>
        </w:rPr>
        <w:sectPr w:rsidR="005B2313" w:rsidSect="0080501B">
          <w:type w:val="continuous"/>
          <w:pgSz w:w="12240" w:h="15840"/>
          <w:pgMar w:top="1440" w:right="1440" w:bottom="1440" w:left="1440" w:header="720" w:footer="720" w:gutter="0"/>
          <w:cols w:num="2" w:space="720"/>
          <w:docGrid w:linePitch="360"/>
        </w:sectPr>
      </w:pPr>
    </w:p>
    <w:p w14:paraId="3BCAC88E" w14:textId="164AF6B9" w:rsidR="00303538" w:rsidRPr="00E33795" w:rsidRDefault="00303538" w:rsidP="004C1A63">
      <w:pPr>
        <w:contextualSpacing/>
        <w:outlineLvl w:val="0"/>
        <w:rPr>
          <w:rFonts w:ascii="Times New Roman" w:hAnsi="Times New Roman" w:cs="Times New Roman"/>
          <w:b/>
          <w:color w:val="000000" w:themeColor="text1"/>
          <w:u w:val="single"/>
        </w:rPr>
      </w:pPr>
      <w:r w:rsidRPr="00E33795">
        <w:rPr>
          <w:rFonts w:ascii="Times New Roman" w:hAnsi="Times New Roman" w:cs="Times New Roman"/>
          <w:b/>
          <w:color w:val="000000" w:themeColor="text1"/>
          <w:u w:val="single"/>
        </w:rPr>
        <w:lastRenderedPageBreak/>
        <w:t>NEW BUSINESS:</w:t>
      </w:r>
    </w:p>
    <w:p w14:paraId="7A281FFD" w14:textId="77777777" w:rsidR="005B2313" w:rsidRDefault="005B2313" w:rsidP="005B2313">
      <w:pPr>
        <w:rPr>
          <w:rFonts w:ascii="Times New Roman" w:hAnsi="Times New Roman" w:cs="Times New Roman"/>
          <w:b/>
          <w:color w:val="000000" w:themeColor="text1"/>
        </w:rPr>
      </w:pPr>
      <w:r>
        <w:rPr>
          <w:rFonts w:ascii="Times New Roman" w:hAnsi="Times New Roman" w:cs="Times New Roman"/>
          <w:b/>
          <w:color w:val="000000" w:themeColor="text1"/>
        </w:rPr>
        <w:t xml:space="preserve">1.  </w:t>
      </w:r>
      <w:r w:rsidR="00B72FB5" w:rsidRPr="005B2313">
        <w:rPr>
          <w:rFonts w:ascii="Times New Roman" w:hAnsi="Times New Roman" w:cs="Times New Roman"/>
          <w:b/>
          <w:color w:val="000000" w:themeColor="text1"/>
        </w:rPr>
        <w:t>LSDP, Arkansas Athlete Outreach, a 51,590-sf sports complex on 10.6 acres at 4667 S. Dixieland Road in the C2-CU (Highway Commercial, Condominium Use), RO-CU (Residential Office, Condominium Use), and the RMF-12A (Residential Multifamily, 12 units per acre) zoning districts.</w:t>
      </w:r>
      <w:r>
        <w:rPr>
          <w:rFonts w:ascii="Times New Roman" w:hAnsi="Times New Roman" w:cs="Times New Roman"/>
          <w:b/>
          <w:color w:val="000000" w:themeColor="text1"/>
        </w:rPr>
        <w:br w:type="column"/>
      </w:r>
    </w:p>
    <w:p w14:paraId="3DAC0BDF" w14:textId="70602026" w:rsidR="00F624B8" w:rsidRPr="00E33795" w:rsidRDefault="00F624B8" w:rsidP="005B2313">
      <w:pPr>
        <w:rPr>
          <w:rFonts w:ascii="Times New Roman" w:eastAsia="Times New Roman" w:hAnsi="Times New Roman" w:cs="Times New Roman"/>
          <w:b/>
          <w:color w:val="000000" w:themeColor="text1"/>
        </w:rPr>
      </w:pPr>
      <w:r w:rsidRPr="00E33795">
        <w:rPr>
          <w:rFonts w:ascii="Times New Roman" w:hAnsi="Times New Roman" w:cs="Times New Roman"/>
          <w:color w:val="000000" w:themeColor="text1"/>
        </w:rPr>
        <w:t xml:space="preserve">Moved and </w:t>
      </w:r>
      <w:r w:rsidRPr="00E33795">
        <w:rPr>
          <w:rFonts w:ascii="Times New Roman" w:eastAsia="Times New Roman" w:hAnsi="Times New Roman" w:cs="Times New Roman"/>
          <w:b/>
          <w:color w:val="000000" w:themeColor="text1"/>
        </w:rPr>
        <w:t>APPROVED</w:t>
      </w:r>
      <w:r w:rsidRPr="00E33795">
        <w:rPr>
          <w:rFonts w:ascii="Times New Roman" w:hAnsi="Times New Roman" w:cs="Times New Roman"/>
          <w:color w:val="000000" w:themeColor="text1"/>
        </w:rPr>
        <w:t xml:space="preserve"> on the Consent Agenda.</w:t>
      </w:r>
    </w:p>
    <w:p w14:paraId="03BE7C1D" w14:textId="77777777" w:rsidR="00F624B8" w:rsidRPr="00E33795" w:rsidRDefault="00F624B8" w:rsidP="00B72FB5">
      <w:pPr>
        <w:ind w:left="720"/>
        <w:jc w:val="right"/>
        <w:rPr>
          <w:rFonts w:ascii="Times New Roman" w:hAnsi="Times New Roman" w:cs="Times New Roman"/>
          <w:color w:val="000000" w:themeColor="text1"/>
        </w:rPr>
      </w:pPr>
    </w:p>
    <w:p w14:paraId="32BE39BB" w14:textId="77777777" w:rsidR="005B2313" w:rsidRDefault="005B2313" w:rsidP="005B2313">
      <w:pPr>
        <w:rPr>
          <w:rFonts w:ascii="Times New Roman" w:hAnsi="Times New Roman" w:cs="Times New Roman"/>
          <w:color w:val="000000" w:themeColor="text1"/>
        </w:rPr>
      </w:pPr>
    </w:p>
    <w:p w14:paraId="46B99260" w14:textId="77777777" w:rsidR="005B2313" w:rsidRDefault="005B2313" w:rsidP="005B2313">
      <w:pPr>
        <w:rPr>
          <w:rFonts w:ascii="Times New Roman" w:hAnsi="Times New Roman" w:cs="Times New Roman"/>
          <w:color w:val="000000" w:themeColor="text1"/>
        </w:rPr>
      </w:pPr>
    </w:p>
    <w:p w14:paraId="583145BD" w14:textId="77777777" w:rsidR="005B2313" w:rsidRDefault="005B2313" w:rsidP="005B2313">
      <w:pPr>
        <w:rPr>
          <w:rFonts w:ascii="Times New Roman" w:hAnsi="Times New Roman" w:cs="Times New Roman"/>
          <w:color w:val="000000" w:themeColor="text1"/>
        </w:rPr>
      </w:pPr>
    </w:p>
    <w:p w14:paraId="754D4DD5" w14:textId="77777777" w:rsidR="005B2313" w:rsidRDefault="005B2313" w:rsidP="005B2313">
      <w:pPr>
        <w:rPr>
          <w:rFonts w:ascii="Times New Roman" w:hAnsi="Times New Roman" w:cs="Times New Roman"/>
          <w:color w:val="000000" w:themeColor="text1"/>
        </w:rPr>
      </w:pPr>
    </w:p>
    <w:p w14:paraId="31AFCCFB" w14:textId="77777777" w:rsidR="005B2313" w:rsidRDefault="005B2313" w:rsidP="005B2313">
      <w:pPr>
        <w:rPr>
          <w:rFonts w:ascii="Times New Roman" w:hAnsi="Times New Roman" w:cs="Times New Roman"/>
          <w:color w:val="000000" w:themeColor="text1"/>
        </w:rPr>
      </w:pPr>
    </w:p>
    <w:p w14:paraId="4057828A" w14:textId="77777777" w:rsidR="005B2313" w:rsidRDefault="005B2313" w:rsidP="005B2313">
      <w:pPr>
        <w:rPr>
          <w:rFonts w:ascii="Times New Roman" w:hAnsi="Times New Roman" w:cs="Times New Roman"/>
          <w:color w:val="000000" w:themeColor="text1"/>
        </w:rPr>
      </w:pPr>
    </w:p>
    <w:p w14:paraId="0D196AA4" w14:textId="77777777" w:rsidR="005B2313" w:rsidRDefault="005B2313" w:rsidP="005B2313">
      <w:pPr>
        <w:rPr>
          <w:rFonts w:ascii="Times New Roman" w:hAnsi="Times New Roman" w:cs="Times New Roman"/>
          <w:color w:val="000000" w:themeColor="text1"/>
        </w:rPr>
        <w:sectPr w:rsidR="005B2313" w:rsidSect="0080501B">
          <w:type w:val="continuous"/>
          <w:pgSz w:w="12240" w:h="15840"/>
          <w:pgMar w:top="1440" w:right="1440" w:bottom="1440" w:left="1440" w:header="720" w:footer="720" w:gutter="0"/>
          <w:cols w:num="2" w:space="720"/>
          <w:docGrid w:linePitch="360"/>
        </w:sectPr>
      </w:pPr>
    </w:p>
    <w:p w14:paraId="557A4ACF" w14:textId="28F59B7B" w:rsidR="00F624B8" w:rsidRPr="00E33795" w:rsidRDefault="005B2313" w:rsidP="005B2313">
      <w:pPr>
        <w:rPr>
          <w:rFonts w:ascii="Times New Roman" w:eastAsia="Times New Roman" w:hAnsi="Times New Roman" w:cs="Times New Roman"/>
          <w:b/>
          <w:color w:val="000000" w:themeColor="text1"/>
        </w:rPr>
      </w:pPr>
      <w:r>
        <w:rPr>
          <w:rFonts w:ascii="Times New Roman" w:hAnsi="Times New Roman" w:cs="Times New Roman"/>
          <w:b/>
          <w:color w:val="000000" w:themeColor="text1"/>
        </w:rPr>
        <w:t xml:space="preserve">2.  </w:t>
      </w:r>
      <w:r w:rsidR="00B72FB5" w:rsidRPr="005B2313">
        <w:rPr>
          <w:rFonts w:ascii="Times New Roman" w:hAnsi="Times New Roman" w:cs="Times New Roman"/>
          <w:b/>
          <w:color w:val="000000" w:themeColor="text1"/>
        </w:rPr>
        <w:t xml:space="preserve">LSDP, Pleasant Crossing Shops, a 8,000 and 14,400-sf commercial buildings on 3.24 acres at 4321 and 4319 S. Pleasant Crossing Blvd. in the C2-CU (Highway Commercial, Condominium Use), PUD zoning district. </w:t>
      </w:r>
      <w:r>
        <w:rPr>
          <w:rFonts w:ascii="Times New Roman" w:hAnsi="Times New Roman" w:cs="Times New Roman"/>
          <w:b/>
          <w:color w:val="000000" w:themeColor="text1"/>
        </w:rPr>
        <w:br w:type="column"/>
      </w:r>
      <w:r w:rsidR="00F624B8" w:rsidRPr="00E33795">
        <w:rPr>
          <w:rFonts w:ascii="Times New Roman" w:hAnsi="Times New Roman" w:cs="Times New Roman"/>
          <w:color w:val="000000" w:themeColor="text1"/>
        </w:rPr>
        <w:t xml:space="preserve">Moved and </w:t>
      </w:r>
      <w:r w:rsidR="00F624B8" w:rsidRPr="00E33795">
        <w:rPr>
          <w:rFonts w:ascii="Times New Roman" w:eastAsia="Times New Roman" w:hAnsi="Times New Roman" w:cs="Times New Roman"/>
          <w:b/>
          <w:color w:val="000000" w:themeColor="text1"/>
        </w:rPr>
        <w:t>APPROVED</w:t>
      </w:r>
      <w:r w:rsidR="00F624B8" w:rsidRPr="00E33795">
        <w:rPr>
          <w:rFonts w:ascii="Times New Roman" w:hAnsi="Times New Roman" w:cs="Times New Roman"/>
          <w:color w:val="000000" w:themeColor="text1"/>
        </w:rPr>
        <w:t xml:space="preserve"> on the Consent Agenda.</w:t>
      </w:r>
    </w:p>
    <w:p w14:paraId="2339DA14" w14:textId="77777777" w:rsidR="00B72FB5" w:rsidRPr="00E33795" w:rsidRDefault="00B72FB5" w:rsidP="00F624B8">
      <w:pPr>
        <w:rPr>
          <w:rFonts w:ascii="Times New Roman" w:hAnsi="Times New Roman" w:cs="Times New Roman"/>
          <w:color w:val="000000" w:themeColor="text1"/>
        </w:rPr>
      </w:pPr>
    </w:p>
    <w:p w14:paraId="1B6DF737" w14:textId="77777777" w:rsidR="005B2313" w:rsidRDefault="005B2313" w:rsidP="005B2313">
      <w:pPr>
        <w:rPr>
          <w:rFonts w:ascii="Times New Roman" w:hAnsi="Times New Roman" w:cs="Times New Roman"/>
          <w:color w:val="000000" w:themeColor="text1"/>
        </w:rPr>
        <w:sectPr w:rsidR="005B2313" w:rsidSect="0080501B">
          <w:type w:val="continuous"/>
          <w:pgSz w:w="12240" w:h="15840"/>
          <w:pgMar w:top="1440" w:right="1440" w:bottom="1440" w:left="1440" w:header="720" w:footer="720" w:gutter="0"/>
          <w:cols w:num="2" w:space="720"/>
          <w:docGrid w:linePitch="360"/>
        </w:sectPr>
      </w:pPr>
    </w:p>
    <w:p w14:paraId="64B1BEA9" w14:textId="77777777" w:rsidR="005B2313" w:rsidRDefault="005B2313" w:rsidP="005B2313">
      <w:pPr>
        <w:rPr>
          <w:rFonts w:ascii="Times New Roman" w:hAnsi="Times New Roman" w:cs="Times New Roman"/>
          <w:color w:val="000000" w:themeColor="text1"/>
        </w:rPr>
      </w:pPr>
    </w:p>
    <w:p w14:paraId="7D6FF06D" w14:textId="7213C983" w:rsidR="00B72FB5" w:rsidRPr="005B2313" w:rsidRDefault="005B2313" w:rsidP="005B2313">
      <w:pPr>
        <w:rPr>
          <w:rFonts w:ascii="Times New Roman" w:hAnsi="Times New Roman" w:cs="Times New Roman"/>
          <w:b/>
          <w:color w:val="000000" w:themeColor="text1"/>
        </w:rPr>
      </w:pPr>
      <w:r w:rsidRPr="005B2313">
        <w:rPr>
          <w:rFonts w:ascii="Times New Roman" w:hAnsi="Times New Roman" w:cs="Times New Roman"/>
          <w:b/>
          <w:color w:val="000000" w:themeColor="text1"/>
        </w:rPr>
        <w:t>3.</w:t>
      </w:r>
      <w:r>
        <w:rPr>
          <w:rFonts w:ascii="Times New Roman" w:hAnsi="Times New Roman" w:cs="Times New Roman"/>
          <w:b/>
          <w:color w:val="000000" w:themeColor="text1"/>
        </w:rPr>
        <w:t xml:space="preserve"> </w:t>
      </w:r>
      <w:r w:rsidRPr="005B2313">
        <w:rPr>
          <w:rFonts w:ascii="Times New Roman" w:hAnsi="Times New Roman" w:cs="Times New Roman"/>
          <w:b/>
          <w:color w:val="000000" w:themeColor="text1"/>
        </w:rPr>
        <w:t xml:space="preserve"> </w:t>
      </w:r>
      <w:r w:rsidR="00B72FB5" w:rsidRPr="005B2313">
        <w:rPr>
          <w:rFonts w:ascii="Times New Roman" w:hAnsi="Times New Roman" w:cs="Times New Roman"/>
          <w:b/>
          <w:color w:val="000000" w:themeColor="text1"/>
        </w:rPr>
        <w:t>Small-Scale Waiver, Goodwill, a request for a waiver from paving and required landscaping at 1301 N. Dixieland Rd. in the I-2 (Heavy Industrial) zoning district.</w:t>
      </w:r>
      <w:r w:rsidR="006D21EF">
        <w:rPr>
          <w:rFonts w:ascii="Times New Roman" w:hAnsi="Times New Roman" w:cs="Times New Roman"/>
          <w:b/>
          <w:color w:val="000000" w:themeColor="text1"/>
        </w:rPr>
        <w:br w:type="column"/>
      </w:r>
    </w:p>
    <w:p w14:paraId="06E0E554" w14:textId="77777777" w:rsidR="00F624B8" w:rsidRPr="00E33795" w:rsidRDefault="00F624B8" w:rsidP="00F624B8">
      <w:pPr>
        <w:tabs>
          <w:tab w:val="left" w:pos="1620"/>
        </w:tabs>
        <w:rPr>
          <w:rFonts w:ascii="Times New Roman" w:eastAsia="Times New Roman" w:hAnsi="Times New Roman" w:cs="Times New Roman"/>
          <w:b/>
          <w:color w:val="000000" w:themeColor="text1"/>
        </w:rPr>
      </w:pPr>
      <w:r w:rsidRPr="00E33795">
        <w:rPr>
          <w:rFonts w:ascii="Times New Roman" w:hAnsi="Times New Roman" w:cs="Times New Roman"/>
          <w:color w:val="000000" w:themeColor="text1"/>
        </w:rPr>
        <w:t xml:space="preserve">Moved and </w:t>
      </w:r>
      <w:r w:rsidRPr="00E33795">
        <w:rPr>
          <w:rFonts w:ascii="Times New Roman" w:eastAsia="Times New Roman" w:hAnsi="Times New Roman" w:cs="Times New Roman"/>
          <w:b/>
          <w:color w:val="000000" w:themeColor="text1"/>
        </w:rPr>
        <w:t>APPROVED</w:t>
      </w:r>
      <w:r w:rsidRPr="00E33795">
        <w:rPr>
          <w:rFonts w:ascii="Times New Roman" w:hAnsi="Times New Roman" w:cs="Times New Roman"/>
          <w:color w:val="000000" w:themeColor="text1"/>
        </w:rPr>
        <w:t xml:space="preserve"> on the Consent Agenda.</w:t>
      </w:r>
    </w:p>
    <w:p w14:paraId="0139F327" w14:textId="77777777" w:rsidR="00B72FB5" w:rsidRPr="00E33795" w:rsidRDefault="00B72FB5" w:rsidP="00B72FB5">
      <w:pPr>
        <w:ind w:left="720"/>
        <w:jc w:val="right"/>
        <w:rPr>
          <w:rFonts w:ascii="Times New Roman" w:hAnsi="Times New Roman" w:cs="Times New Roman"/>
          <w:color w:val="000000" w:themeColor="text1"/>
        </w:rPr>
      </w:pPr>
    </w:p>
    <w:p w14:paraId="5D919BE2" w14:textId="77777777" w:rsidR="005B2313" w:rsidRDefault="005B2313" w:rsidP="005B2313">
      <w:pPr>
        <w:rPr>
          <w:rFonts w:ascii="Times New Roman" w:hAnsi="Times New Roman" w:cs="Times New Roman"/>
          <w:color w:val="000000" w:themeColor="text1"/>
        </w:rPr>
      </w:pPr>
    </w:p>
    <w:p w14:paraId="7C26AAFC" w14:textId="77777777" w:rsidR="006D21EF" w:rsidRDefault="006D21EF" w:rsidP="005B2313">
      <w:pPr>
        <w:rPr>
          <w:rFonts w:ascii="Times New Roman" w:hAnsi="Times New Roman" w:cs="Times New Roman"/>
          <w:color w:val="000000" w:themeColor="text1"/>
        </w:rPr>
      </w:pPr>
    </w:p>
    <w:p w14:paraId="36160B96" w14:textId="77777777" w:rsidR="005B2313" w:rsidRDefault="005B2313" w:rsidP="005B2313">
      <w:pPr>
        <w:rPr>
          <w:rFonts w:ascii="Times New Roman" w:hAnsi="Times New Roman" w:cs="Times New Roman"/>
          <w:color w:val="000000" w:themeColor="text1"/>
        </w:rPr>
      </w:pPr>
    </w:p>
    <w:p w14:paraId="648071F7" w14:textId="77777777" w:rsidR="006D21EF" w:rsidRDefault="006D21EF" w:rsidP="005B2313">
      <w:pPr>
        <w:rPr>
          <w:rFonts w:ascii="Times New Roman" w:hAnsi="Times New Roman" w:cs="Times New Roman"/>
          <w:b/>
          <w:color w:val="000000" w:themeColor="text1"/>
        </w:rPr>
        <w:sectPr w:rsidR="006D21EF" w:rsidSect="0080501B">
          <w:type w:val="continuous"/>
          <w:pgSz w:w="12240" w:h="15840"/>
          <w:pgMar w:top="1440" w:right="1440" w:bottom="1440" w:left="1440" w:header="720" w:footer="720" w:gutter="0"/>
          <w:cols w:num="2" w:space="720"/>
          <w:docGrid w:linePitch="360"/>
        </w:sectPr>
      </w:pPr>
    </w:p>
    <w:p w14:paraId="3B069129" w14:textId="03A8242D" w:rsidR="00B72FB5" w:rsidRDefault="005B2313" w:rsidP="005B2313">
      <w:pPr>
        <w:rPr>
          <w:rFonts w:ascii="Times New Roman" w:hAnsi="Times New Roman" w:cs="Times New Roman"/>
          <w:color w:val="000000" w:themeColor="text1"/>
        </w:rPr>
      </w:pPr>
      <w:r>
        <w:rPr>
          <w:rFonts w:ascii="Times New Roman" w:hAnsi="Times New Roman" w:cs="Times New Roman"/>
          <w:b/>
          <w:color w:val="000000" w:themeColor="text1"/>
        </w:rPr>
        <w:t xml:space="preserve">4.  </w:t>
      </w:r>
      <w:r w:rsidR="00B72FB5" w:rsidRPr="005B2313">
        <w:rPr>
          <w:rFonts w:ascii="Times New Roman" w:hAnsi="Times New Roman" w:cs="Times New Roman"/>
          <w:b/>
          <w:color w:val="000000" w:themeColor="text1"/>
        </w:rPr>
        <w:t>LSDP, Northside Elementary Expansion, a 4,212-sf building addition on 9.73± acres at 807 N. 6</w:t>
      </w:r>
      <w:r w:rsidR="00B72FB5" w:rsidRPr="005B2313">
        <w:rPr>
          <w:rFonts w:ascii="Times New Roman" w:hAnsi="Times New Roman" w:cs="Times New Roman"/>
          <w:b/>
          <w:color w:val="000000" w:themeColor="text1"/>
          <w:vertAlign w:val="superscript"/>
        </w:rPr>
        <w:t>th</w:t>
      </w:r>
      <w:r w:rsidR="00B72FB5" w:rsidRPr="005B2313">
        <w:rPr>
          <w:rFonts w:ascii="Times New Roman" w:hAnsi="Times New Roman" w:cs="Times New Roman"/>
          <w:b/>
          <w:color w:val="000000" w:themeColor="text1"/>
        </w:rPr>
        <w:t xml:space="preserve"> St in the R-DP (Residential Duplex and Patio Home) zoning district. </w:t>
      </w:r>
      <w:r>
        <w:rPr>
          <w:rFonts w:ascii="Times New Roman" w:hAnsi="Times New Roman" w:cs="Times New Roman"/>
          <w:b/>
          <w:color w:val="000000" w:themeColor="text1"/>
        </w:rPr>
        <w:br w:type="column"/>
      </w:r>
      <w:r w:rsidR="00F624B8" w:rsidRPr="00E33795">
        <w:rPr>
          <w:rFonts w:ascii="Times New Roman" w:hAnsi="Times New Roman" w:cs="Times New Roman"/>
          <w:color w:val="000000" w:themeColor="text1"/>
        </w:rPr>
        <w:t xml:space="preserve">Moved and </w:t>
      </w:r>
      <w:r w:rsidR="00F624B8" w:rsidRPr="00E33795">
        <w:rPr>
          <w:rFonts w:ascii="Times New Roman" w:eastAsia="Times New Roman" w:hAnsi="Times New Roman" w:cs="Times New Roman"/>
          <w:b/>
          <w:color w:val="000000" w:themeColor="text1"/>
        </w:rPr>
        <w:t>APPROVED</w:t>
      </w:r>
      <w:r w:rsidR="00F624B8" w:rsidRPr="00E33795">
        <w:rPr>
          <w:rFonts w:ascii="Times New Roman" w:hAnsi="Times New Roman" w:cs="Times New Roman"/>
          <w:color w:val="000000" w:themeColor="text1"/>
        </w:rPr>
        <w:t xml:space="preserve"> on the Consent Agenda.</w:t>
      </w:r>
    </w:p>
    <w:p w14:paraId="25848B4A" w14:textId="77777777" w:rsidR="005B2313" w:rsidRDefault="005B2313" w:rsidP="00F624B8">
      <w:pPr>
        <w:tabs>
          <w:tab w:val="left" w:pos="1620"/>
        </w:tabs>
        <w:rPr>
          <w:rFonts w:ascii="Times New Roman" w:hAnsi="Times New Roman" w:cs="Times New Roman"/>
          <w:color w:val="000000" w:themeColor="text1"/>
        </w:rPr>
      </w:pPr>
    </w:p>
    <w:p w14:paraId="68E06408" w14:textId="77777777" w:rsidR="005B2313" w:rsidRDefault="005B2313" w:rsidP="00F624B8">
      <w:pPr>
        <w:tabs>
          <w:tab w:val="left" w:pos="1620"/>
        </w:tabs>
        <w:rPr>
          <w:rFonts w:ascii="Times New Roman" w:hAnsi="Times New Roman" w:cs="Times New Roman"/>
          <w:color w:val="000000" w:themeColor="text1"/>
        </w:rPr>
      </w:pPr>
    </w:p>
    <w:p w14:paraId="78D21294" w14:textId="77777777" w:rsidR="005B2313" w:rsidRPr="00E33795" w:rsidRDefault="005B2313" w:rsidP="00F624B8">
      <w:pPr>
        <w:tabs>
          <w:tab w:val="left" w:pos="1620"/>
        </w:tabs>
        <w:rPr>
          <w:rFonts w:ascii="Times New Roman" w:hAnsi="Times New Roman" w:cs="Times New Roman"/>
          <w:color w:val="000000" w:themeColor="text1"/>
        </w:rPr>
      </w:pPr>
    </w:p>
    <w:p w14:paraId="05FBB238" w14:textId="77777777" w:rsidR="00B72FB5" w:rsidRPr="00E33795" w:rsidRDefault="00B72FB5" w:rsidP="00B72FB5">
      <w:pPr>
        <w:ind w:left="720"/>
        <w:jc w:val="right"/>
        <w:rPr>
          <w:rFonts w:ascii="Times New Roman" w:hAnsi="Times New Roman" w:cs="Times New Roman"/>
          <w:color w:val="000000" w:themeColor="text1"/>
        </w:rPr>
      </w:pPr>
    </w:p>
    <w:p w14:paraId="0AF62D33" w14:textId="77777777" w:rsidR="005B2313" w:rsidRDefault="005B2313" w:rsidP="005B2313">
      <w:pPr>
        <w:rPr>
          <w:rFonts w:ascii="Times New Roman" w:hAnsi="Times New Roman" w:cs="Times New Roman"/>
          <w:b/>
          <w:color w:val="000000" w:themeColor="text1"/>
        </w:rPr>
        <w:sectPr w:rsidR="005B2313" w:rsidSect="0080501B">
          <w:type w:val="continuous"/>
          <w:pgSz w:w="12240" w:h="15840"/>
          <w:pgMar w:top="1440" w:right="1440" w:bottom="1440" w:left="1440" w:header="720" w:footer="720" w:gutter="0"/>
          <w:cols w:num="2" w:space="720"/>
          <w:docGrid w:linePitch="360"/>
        </w:sectPr>
      </w:pPr>
    </w:p>
    <w:p w14:paraId="7DE12019" w14:textId="77777777" w:rsidR="005B2313" w:rsidRDefault="005B2313" w:rsidP="005B2313">
      <w:pPr>
        <w:tabs>
          <w:tab w:val="left" w:pos="1620"/>
        </w:tabs>
        <w:contextualSpacing/>
        <w:rPr>
          <w:rFonts w:ascii="Times New Roman" w:hAnsi="Times New Roman" w:cs="Times New Roman"/>
          <w:b/>
          <w:color w:val="000000" w:themeColor="text1"/>
        </w:rPr>
      </w:pPr>
      <w:r>
        <w:rPr>
          <w:rFonts w:ascii="Times New Roman" w:hAnsi="Times New Roman" w:cs="Times New Roman"/>
          <w:b/>
          <w:color w:val="000000" w:themeColor="text1"/>
        </w:rPr>
        <w:t xml:space="preserve">5.  </w:t>
      </w:r>
      <w:r w:rsidR="00B72FB5" w:rsidRPr="005B2313">
        <w:rPr>
          <w:rFonts w:ascii="Times New Roman" w:hAnsi="Times New Roman" w:cs="Times New Roman"/>
          <w:b/>
          <w:color w:val="000000" w:themeColor="text1"/>
        </w:rPr>
        <w:t xml:space="preserve">LSDP, </w:t>
      </w:r>
      <w:proofErr w:type="spellStart"/>
      <w:r w:rsidR="00B72FB5" w:rsidRPr="005B2313">
        <w:rPr>
          <w:rFonts w:ascii="Times New Roman" w:hAnsi="Times New Roman" w:cs="Times New Roman"/>
          <w:b/>
          <w:color w:val="000000" w:themeColor="text1"/>
        </w:rPr>
        <w:t>Nabholz</w:t>
      </w:r>
      <w:proofErr w:type="spellEnd"/>
      <w:r w:rsidR="00B72FB5" w:rsidRPr="005B2313">
        <w:rPr>
          <w:rFonts w:ascii="Times New Roman" w:hAnsi="Times New Roman" w:cs="Times New Roman"/>
          <w:b/>
          <w:color w:val="000000" w:themeColor="text1"/>
        </w:rPr>
        <w:t xml:space="preserve"> Office Expansion, a 7,500-sf building addition on 1.5± acres at 3301 N. 2</w:t>
      </w:r>
      <w:r w:rsidR="00B72FB5" w:rsidRPr="005B2313">
        <w:rPr>
          <w:rFonts w:ascii="Times New Roman" w:hAnsi="Times New Roman" w:cs="Times New Roman"/>
          <w:b/>
          <w:color w:val="000000" w:themeColor="text1"/>
          <w:vertAlign w:val="superscript"/>
        </w:rPr>
        <w:t>nd</w:t>
      </w:r>
      <w:r w:rsidR="00B72FB5" w:rsidRPr="005B2313">
        <w:rPr>
          <w:rFonts w:ascii="Times New Roman" w:hAnsi="Times New Roman" w:cs="Times New Roman"/>
          <w:b/>
          <w:color w:val="000000" w:themeColor="text1"/>
        </w:rPr>
        <w:t xml:space="preserve"> St. in the R-O (Residential Office) and I-1 (Light Industrial) zoning district. </w:t>
      </w:r>
    </w:p>
    <w:p w14:paraId="03C37EB9" w14:textId="40995552" w:rsidR="005B2313" w:rsidRPr="00E33795" w:rsidRDefault="005B2313" w:rsidP="005B2313">
      <w:pPr>
        <w:tabs>
          <w:tab w:val="left" w:pos="1620"/>
        </w:tabs>
        <w:contextualSpacing/>
        <w:rPr>
          <w:rFonts w:ascii="Times New Roman" w:eastAsia="Times New Roman" w:hAnsi="Times New Roman" w:cs="Times New Roman"/>
          <w:b/>
          <w:color w:val="000000" w:themeColor="text1"/>
        </w:rPr>
      </w:pPr>
      <w:r w:rsidRPr="00E33795">
        <w:rPr>
          <w:rFonts w:ascii="Times New Roman" w:eastAsia="Times New Roman" w:hAnsi="Times New Roman" w:cs="Times New Roman"/>
          <w:b/>
          <w:color w:val="000000" w:themeColor="text1"/>
        </w:rPr>
        <w:t>Tabled</w:t>
      </w:r>
    </w:p>
    <w:p w14:paraId="6F22AB05" w14:textId="5FBA5999" w:rsidR="00E33795" w:rsidRPr="00E33795" w:rsidRDefault="005B2313" w:rsidP="005B2313">
      <w:pPr>
        <w:rPr>
          <w:rFonts w:ascii="Times New Roman" w:hAnsi="Times New Roman" w:cs="Times New Roman"/>
          <w:color w:val="000000" w:themeColor="text1"/>
        </w:rPr>
      </w:pPr>
      <w:r>
        <w:rPr>
          <w:rFonts w:ascii="Times New Roman" w:hAnsi="Times New Roman" w:cs="Times New Roman"/>
          <w:b/>
          <w:color w:val="000000" w:themeColor="text1"/>
        </w:rPr>
        <w:br w:type="column"/>
      </w:r>
      <w:r w:rsidR="00E33795" w:rsidRPr="00E33795">
        <w:rPr>
          <w:rFonts w:ascii="Times New Roman" w:eastAsia="Times New Roman" w:hAnsi="Times New Roman" w:cs="Times New Roman"/>
          <w:color w:val="000000" w:themeColor="text1"/>
        </w:rPr>
        <w:t>Motion by Ferguson, second by Samuels to table the request</w:t>
      </w:r>
      <w:r w:rsidR="00E33795" w:rsidRPr="00E33795">
        <w:rPr>
          <w:rFonts w:ascii="Times New Roman" w:hAnsi="Times New Roman" w:cs="Times New Roman"/>
          <w:color w:val="000000" w:themeColor="text1"/>
        </w:rPr>
        <w:t>.</w:t>
      </w:r>
    </w:p>
    <w:p w14:paraId="2007D714" w14:textId="77777777" w:rsidR="00E33795" w:rsidRPr="00E33795" w:rsidRDefault="00E33795" w:rsidP="00E33795">
      <w:pPr>
        <w:contextualSpacing/>
        <w:rPr>
          <w:rFonts w:ascii="Times New Roman" w:eastAsia="Times New Roman" w:hAnsi="Times New Roman" w:cs="Times New Roman"/>
          <w:b/>
          <w:i/>
          <w:color w:val="000000" w:themeColor="text1"/>
          <w:u w:val="single"/>
        </w:rPr>
      </w:pPr>
      <w:r w:rsidRPr="00E33795">
        <w:rPr>
          <w:rFonts w:ascii="Times New Roman" w:eastAsia="Times New Roman" w:hAnsi="Times New Roman" w:cs="Times New Roman"/>
          <w:color w:val="000000" w:themeColor="text1"/>
        </w:rPr>
        <w:t xml:space="preserve">Voice Vote: Unanimous – Yes. </w:t>
      </w:r>
      <w:r w:rsidRPr="00E33795">
        <w:rPr>
          <w:rFonts w:ascii="Times New Roman" w:eastAsia="Times New Roman" w:hAnsi="Times New Roman" w:cs="Times New Roman"/>
          <w:b/>
          <w:i/>
          <w:color w:val="000000" w:themeColor="text1"/>
        </w:rPr>
        <w:t xml:space="preserve">Motion </w:t>
      </w:r>
      <w:r w:rsidRPr="00E33795">
        <w:rPr>
          <w:rFonts w:ascii="Times New Roman" w:eastAsia="Times New Roman" w:hAnsi="Times New Roman" w:cs="Times New Roman"/>
          <w:b/>
          <w:i/>
          <w:color w:val="000000" w:themeColor="text1"/>
          <w:u w:val="single"/>
        </w:rPr>
        <w:t>carried.</w:t>
      </w:r>
    </w:p>
    <w:p w14:paraId="1AC570B4" w14:textId="4F4397C8" w:rsidR="00F624B8" w:rsidRPr="00E33795" w:rsidRDefault="00F624B8" w:rsidP="00F624B8">
      <w:pPr>
        <w:rPr>
          <w:rFonts w:ascii="Times New Roman" w:hAnsi="Times New Roman" w:cs="Times New Roman"/>
          <w:color w:val="000000" w:themeColor="text1"/>
        </w:rPr>
      </w:pPr>
    </w:p>
    <w:p w14:paraId="36EB2A44" w14:textId="77777777" w:rsidR="00F624B8" w:rsidRPr="00E33795" w:rsidRDefault="00F624B8" w:rsidP="00F624B8">
      <w:pPr>
        <w:rPr>
          <w:rFonts w:ascii="Times New Roman" w:hAnsi="Times New Roman" w:cs="Times New Roman"/>
          <w:color w:val="000000" w:themeColor="text1"/>
        </w:rPr>
      </w:pPr>
    </w:p>
    <w:p w14:paraId="0380FE7A" w14:textId="77777777" w:rsidR="005B2313" w:rsidRDefault="005B2313" w:rsidP="005B2313">
      <w:pPr>
        <w:rPr>
          <w:rFonts w:ascii="Times New Roman" w:hAnsi="Times New Roman" w:cs="Times New Roman"/>
          <w:b/>
          <w:color w:val="000000" w:themeColor="text1"/>
        </w:rPr>
        <w:sectPr w:rsidR="005B2313" w:rsidSect="0080501B">
          <w:type w:val="continuous"/>
          <w:pgSz w:w="12240" w:h="15840"/>
          <w:pgMar w:top="1440" w:right="1440" w:bottom="1440" w:left="1440" w:header="720" w:footer="720" w:gutter="0"/>
          <w:cols w:num="2" w:space="720"/>
          <w:docGrid w:linePitch="360"/>
        </w:sectPr>
      </w:pPr>
    </w:p>
    <w:p w14:paraId="54EAECB9" w14:textId="2900C3B0" w:rsidR="00F624B8" w:rsidRPr="00E33795" w:rsidRDefault="005B2313" w:rsidP="005B2313">
      <w:pPr>
        <w:rPr>
          <w:rFonts w:ascii="Times New Roman" w:hAnsi="Times New Roman" w:cs="Times New Roman"/>
          <w:color w:val="000000" w:themeColor="text1"/>
        </w:rPr>
      </w:pPr>
      <w:r>
        <w:rPr>
          <w:rFonts w:ascii="Times New Roman" w:hAnsi="Times New Roman" w:cs="Times New Roman"/>
          <w:b/>
          <w:color w:val="000000" w:themeColor="text1"/>
        </w:rPr>
        <w:t xml:space="preserve">6.  </w:t>
      </w:r>
      <w:r w:rsidR="00B72FB5" w:rsidRPr="005B2313">
        <w:rPr>
          <w:rFonts w:ascii="Times New Roman" w:hAnsi="Times New Roman" w:cs="Times New Roman"/>
          <w:b/>
          <w:color w:val="000000" w:themeColor="text1"/>
        </w:rPr>
        <w:t xml:space="preserve">LSDP, Natural State Beer, a 3,043-sf building addition on 3.92± acres at 5214 W. Village Parkway in the C2-CU (Highway Commercial, Condominium Use) zoning district. </w:t>
      </w:r>
      <w:r>
        <w:rPr>
          <w:rFonts w:ascii="Times New Roman" w:hAnsi="Times New Roman" w:cs="Times New Roman"/>
          <w:b/>
          <w:color w:val="000000" w:themeColor="text1"/>
        </w:rPr>
        <w:br w:type="column"/>
      </w:r>
      <w:r w:rsidR="00F624B8" w:rsidRPr="00E33795">
        <w:rPr>
          <w:rFonts w:ascii="Times New Roman" w:hAnsi="Times New Roman" w:cs="Times New Roman"/>
          <w:color w:val="000000" w:themeColor="text1"/>
        </w:rPr>
        <w:t xml:space="preserve">Moved and </w:t>
      </w:r>
      <w:r w:rsidR="00F624B8" w:rsidRPr="00E33795">
        <w:rPr>
          <w:rFonts w:ascii="Times New Roman" w:eastAsia="Times New Roman" w:hAnsi="Times New Roman" w:cs="Times New Roman"/>
          <w:b/>
          <w:color w:val="000000" w:themeColor="text1"/>
        </w:rPr>
        <w:t>APPROVED</w:t>
      </w:r>
      <w:r w:rsidR="00F624B8" w:rsidRPr="00E33795">
        <w:rPr>
          <w:rFonts w:ascii="Times New Roman" w:hAnsi="Times New Roman" w:cs="Times New Roman"/>
          <w:color w:val="000000" w:themeColor="text1"/>
        </w:rPr>
        <w:t xml:space="preserve"> on the Consent Agenda.</w:t>
      </w:r>
    </w:p>
    <w:p w14:paraId="5CD2E49F" w14:textId="77777777" w:rsidR="0080501B" w:rsidRDefault="0080501B" w:rsidP="00F624B8">
      <w:pPr>
        <w:tabs>
          <w:tab w:val="left" w:pos="1620"/>
        </w:tabs>
        <w:rPr>
          <w:rFonts w:ascii="Times New Roman" w:hAnsi="Times New Roman" w:cs="Times New Roman"/>
          <w:color w:val="000000" w:themeColor="text1"/>
        </w:rPr>
        <w:sectPr w:rsidR="0080501B" w:rsidSect="0080501B">
          <w:type w:val="continuous"/>
          <w:pgSz w:w="12240" w:h="15840"/>
          <w:pgMar w:top="1440" w:right="1440" w:bottom="1440" w:left="1440" w:header="720" w:footer="720" w:gutter="0"/>
          <w:cols w:num="2" w:space="720"/>
          <w:docGrid w:linePitch="360"/>
        </w:sectPr>
      </w:pPr>
    </w:p>
    <w:p w14:paraId="5145798F" w14:textId="2490A9E8" w:rsidR="00F624B8" w:rsidRPr="00E33795" w:rsidRDefault="00F624B8" w:rsidP="00F624B8">
      <w:pPr>
        <w:tabs>
          <w:tab w:val="left" w:pos="1620"/>
        </w:tabs>
        <w:rPr>
          <w:rFonts w:ascii="Times New Roman" w:hAnsi="Times New Roman" w:cs="Times New Roman"/>
          <w:color w:val="000000" w:themeColor="text1"/>
        </w:rPr>
      </w:pPr>
    </w:p>
    <w:p w14:paraId="70ADC1A6" w14:textId="77777777" w:rsidR="00F624B8" w:rsidRPr="00E33795" w:rsidRDefault="00F624B8" w:rsidP="00F624B8">
      <w:pPr>
        <w:rPr>
          <w:rFonts w:ascii="Times New Roman" w:hAnsi="Times New Roman" w:cs="Times New Roman"/>
          <w:color w:val="000000" w:themeColor="text1"/>
        </w:rPr>
      </w:pPr>
    </w:p>
    <w:p w14:paraId="7E6D0B6A" w14:textId="6BC7F9C8" w:rsidR="00303538" w:rsidRPr="00E33795" w:rsidRDefault="00303538" w:rsidP="004C1A63">
      <w:pPr>
        <w:contextualSpacing/>
        <w:outlineLvl w:val="0"/>
        <w:rPr>
          <w:rFonts w:ascii="Times New Roman" w:eastAsia="Times New Roman" w:hAnsi="Times New Roman" w:cs="Times New Roman"/>
          <w:bCs/>
          <w:color w:val="000000" w:themeColor="text1"/>
        </w:rPr>
      </w:pPr>
      <w:r w:rsidRPr="00E33795">
        <w:rPr>
          <w:rFonts w:ascii="Times New Roman" w:eastAsia="Times New Roman" w:hAnsi="Times New Roman" w:cs="Times New Roman"/>
          <w:bCs/>
          <w:color w:val="000000" w:themeColor="text1"/>
        </w:rPr>
        <w:t xml:space="preserve">There being no further business, </w:t>
      </w:r>
      <w:r w:rsidR="000E1B29" w:rsidRPr="00E33795">
        <w:rPr>
          <w:rFonts w:ascii="Times New Roman" w:eastAsia="Times New Roman" w:hAnsi="Times New Roman" w:cs="Times New Roman"/>
          <w:bCs/>
          <w:color w:val="000000" w:themeColor="text1"/>
        </w:rPr>
        <w:t>Chairman Jensen</w:t>
      </w:r>
      <w:r w:rsidRPr="00E33795">
        <w:rPr>
          <w:rFonts w:ascii="Times New Roman" w:eastAsia="Times New Roman" w:hAnsi="Times New Roman" w:cs="Times New Roman"/>
          <w:bCs/>
          <w:color w:val="000000" w:themeColor="text1"/>
        </w:rPr>
        <w:t xml:space="preserve"> adjourned</w:t>
      </w:r>
      <w:r w:rsidR="000E1B29" w:rsidRPr="00E33795">
        <w:rPr>
          <w:rFonts w:ascii="Times New Roman" w:eastAsia="Times New Roman" w:hAnsi="Times New Roman" w:cs="Times New Roman"/>
          <w:bCs/>
          <w:color w:val="000000" w:themeColor="text1"/>
        </w:rPr>
        <w:t xml:space="preserve"> the meeting</w:t>
      </w:r>
      <w:r w:rsidRPr="00E33795">
        <w:rPr>
          <w:rFonts w:ascii="Times New Roman" w:eastAsia="Times New Roman" w:hAnsi="Times New Roman" w:cs="Times New Roman"/>
          <w:bCs/>
          <w:color w:val="000000" w:themeColor="text1"/>
        </w:rPr>
        <w:t xml:space="preserve"> at </w:t>
      </w:r>
      <w:r w:rsidR="005241D6" w:rsidRPr="00E33795">
        <w:rPr>
          <w:rFonts w:ascii="Times New Roman" w:eastAsia="Times New Roman" w:hAnsi="Times New Roman" w:cs="Times New Roman"/>
          <w:bCs/>
          <w:color w:val="000000" w:themeColor="text1"/>
        </w:rPr>
        <w:t>6:</w:t>
      </w:r>
      <w:r w:rsidR="00F624B8" w:rsidRPr="00E33795">
        <w:rPr>
          <w:rFonts w:ascii="Times New Roman" w:eastAsia="Times New Roman" w:hAnsi="Times New Roman" w:cs="Times New Roman"/>
          <w:bCs/>
          <w:color w:val="000000" w:themeColor="text1"/>
        </w:rPr>
        <w:t>2</w:t>
      </w:r>
      <w:r w:rsidR="00E67BF9" w:rsidRPr="00E33795">
        <w:rPr>
          <w:rFonts w:ascii="Times New Roman" w:eastAsia="Times New Roman" w:hAnsi="Times New Roman" w:cs="Times New Roman"/>
          <w:bCs/>
          <w:color w:val="000000" w:themeColor="text1"/>
        </w:rPr>
        <w:t>6</w:t>
      </w:r>
      <w:r w:rsidR="000E1B29" w:rsidRPr="00E33795">
        <w:rPr>
          <w:rFonts w:ascii="Times New Roman" w:eastAsia="Times New Roman" w:hAnsi="Times New Roman" w:cs="Times New Roman"/>
          <w:bCs/>
          <w:color w:val="000000" w:themeColor="text1"/>
        </w:rPr>
        <w:t xml:space="preserve"> p.m.</w:t>
      </w:r>
      <w:r w:rsidRPr="00E33795">
        <w:rPr>
          <w:rFonts w:ascii="Times New Roman" w:eastAsia="Times New Roman" w:hAnsi="Times New Roman" w:cs="Times New Roman"/>
          <w:bCs/>
          <w:color w:val="000000" w:themeColor="text1"/>
        </w:rPr>
        <w:t xml:space="preserve"> </w:t>
      </w:r>
    </w:p>
    <w:p w14:paraId="4E387038" w14:textId="77777777" w:rsidR="00303538" w:rsidRPr="00E33795" w:rsidRDefault="00303538" w:rsidP="00303538">
      <w:pPr>
        <w:contextualSpacing/>
        <w:rPr>
          <w:rFonts w:ascii="Times New Roman" w:eastAsia="Times New Roman" w:hAnsi="Times New Roman" w:cs="Times New Roman"/>
          <w:bCs/>
          <w:color w:val="000000" w:themeColor="text1"/>
        </w:rPr>
      </w:pPr>
    </w:p>
    <w:p w14:paraId="6635FD17" w14:textId="77777777" w:rsidR="00303538" w:rsidRPr="00E33795" w:rsidRDefault="00303538" w:rsidP="004C1A63">
      <w:pPr>
        <w:outlineLvl w:val="0"/>
        <w:rPr>
          <w:rFonts w:ascii="Times New Roman" w:eastAsia="Times New Roman" w:hAnsi="Times New Roman" w:cs="Times New Roman"/>
          <w:b/>
          <w:bCs/>
          <w:color w:val="000000" w:themeColor="text1"/>
        </w:rPr>
      </w:pPr>
      <w:r w:rsidRPr="00E33795">
        <w:rPr>
          <w:rFonts w:ascii="Times New Roman" w:eastAsia="Times New Roman" w:hAnsi="Times New Roman" w:cs="Times New Roman"/>
          <w:b/>
          <w:bCs/>
          <w:color w:val="000000" w:themeColor="text1"/>
        </w:rPr>
        <w:t>ATTEST:</w:t>
      </w:r>
      <w:r w:rsidRPr="00E33795">
        <w:rPr>
          <w:rFonts w:ascii="Times New Roman" w:eastAsia="Times New Roman" w:hAnsi="Times New Roman" w:cs="Times New Roman"/>
          <w:b/>
          <w:bCs/>
          <w:color w:val="000000" w:themeColor="text1"/>
        </w:rPr>
        <w:tab/>
      </w:r>
      <w:r w:rsidRPr="00E33795">
        <w:rPr>
          <w:rFonts w:ascii="Times New Roman" w:eastAsia="Times New Roman" w:hAnsi="Times New Roman" w:cs="Times New Roman"/>
          <w:b/>
          <w:bCs/>
          <w:color w:val="000000" w:themeColor="text1"/>
        </w:rPr>
        <w:tab/>
      </w:r>
      <w:r w:rsidRPr="00E33795">
        <w:rPr>
          <w:rFonts w:ascii="Times New Roman" w:eastAsia="Times New Roman" w:hAnsi="Times New Roman" w:cs="Times New Roman"/>
          <w:b/>
          <w:bCs/>
          <w:color w:val="000000" w:themeColor="text1"/>
        </w:rPr>
        <w:tab/>
      </w:r>
      <w:r w:rsidRPr="00E33795">
        <w:rPr>
          <w:rFonts w:ascii="Times New Roman" w:eastAsia="Times New Roman" w:hAnsi="Times New Roman" w:cs="Times New Roman"/>
          <w:b/>
          <w:bCs/>
          <w:color w:val="000000" w:themeColor="text1"/>
        </w:rPr>
        <w:tab/>
      </w:r>
      <w:r w:rsidRPr="00E33795">
        <w:rPr>
          <w:rFonts w:ascii="Times New Roman" w:eastAsia="Times New Roman" w:hAnsi="Times New Roman" w:cs="Times New Roman"/>
          <w:b/>
          <w:bCs/>
          <w:color w:val="000000" w:themeColor="text1"/>
        </w:rPr>
        <w:tab/>
      </w:r>
      <w:r w:rsidRPr="00E33795">
        <w:rPr>
          <w:rFonts w:ascii="Times New Roman" w:eastAsia="Times New Roman" w:hAnsi="Times New Roman" w:cs="Times New Roman"/>
          <w:b/>
          <w:bCs/>
          <w:color w:val="000000" w:themeColor="text1"/>
        </w:rPr>
        <w:tab/>
        <w:t>APPROVED:</w:t>
      </w:r>
    </w:p>
    <w:p w14:paraId="403B5903" w14:textId="77777777" w:rsidR="00303538" w:rsidRPr="00E33795" w:rsidRDefault="00303538" w:rsidP="00303538">
      <w:pPr>
        <w:rPr>
          <w:rFonts w:ascii="Times New Roman" w:eastAsia="Times New Roman" w:hAnsi="Times New Roman" w:cs="Times New Roman"/>
          <w:b/>
          <w:bCs/>
          <w:color w:val="000000" w:themeColor="text1"/>
        </w:rPr>
      </w:pPr>
    </w:p>
    <w:p w14:paraId="3FD29305" w14:textId="77777777" w:rsidR="00303538" w:rsidRPr="00E33795" w:rsidRDefault="00303538" w:rsidP="00303538">
      <w:pPr>
        <w:rPr>
          <w:rFonts w:ascii="Times New Roman" w:eastAsia="Times New Roman" w:hAnsi="Times New Roman" w:cs="Times New Roman"/>
          <w:b/>
          <w:bCs/>
          <w:color w:val="000000" w:themeColor="text1"/>
        </w:rPr>
      </w:pPr>
    </w:p>
    <w:p w14:paraId="0C5EF2DF" w14:textId="77777777" w:rsidR="00303538" w:rsidRPr="00E33795" w:rsidRDefault="00303538" w:rsidP="00303538">
      <w:pPr>
        <w:rPr>
          <w:rFonts w:ascii="Times New Roman" w:eastAsia="Times New Roman" w:hAnsi="Times New Roman" w:cs="Times New Roman"/>
          <w:b/>
          <w:bCs/>
          <w:color w:val="000000" w:themeColor="text1"/>
        </w:rPr>
      </w:pPr>
    </w:p>
    <w:p w14:paraId="31981680" w14:textId="77777777" w:rsidR="00303538" w:rsidRPr="00E33795" w:rsidRDefault="00303538" w:rsidP="00303538">
      <w:pPr>
        <w:rPr>
          <w:rFonts w:ascii="Times New Roman" w:eastAsia="Times New Roman" w:hAnsi="Times New Roman" w:cs="Times New Roman"/>
          <w:b/>
          <w:bCs/>
          <w:color w:val="000000" w:themeColor="text1"/>
        </w:rPr>
      </w:pPr>
    </w:p>
    <w:p w14:paraId="32A3FCE6" w14:textId="77777777" w:rsidR="00303538" w:rsidRPr="00E33795" w:rsidRDefault="00303538" w:rsidP="00303538">
      <w:pPr>
        <w:rPr>
          <w:rFonts w:ascii="Times New Roman" w:eastAsia="Times New Roman" w:hAnsi="Times New Roman" w:cs="Times New Roman"/>
          <w:b/>
          <w:bCs/>
          <w:color w:val="000000" w:themeColor="text1"/>
        </w:rPr>
      </w:pPr>
      <w:r w:rsidRPr="00E33795">
        <w:rPr>
          <w:rFonts w:ascii="Times New Roman" w:eastAsia="Times New Roman" w:hAnsi="Times New Roman" w:cs="Times New Roman"/>
          <w:b/>
          <w:bCs/>
          <w:color w:val="000000" w:themeColor="text1"/>
        </w:rPr>
        <w:t xml:space="preserve">____________________________                      ______________________________ </w:t>
      </w:r>
    </w:p>
    <w:p w14:paraId="394591FE" w14:textId="254EF0F9" w:rsidR="00293D9E" w:rsidRPr="00E33795" w:rsidRDefault="00572EA4" w:rsidP="00303538">
      <w:pPr>
        <w:rPr>
          <w:rFonts w:ascii="Times New Roman" w:eastAsia="Times New Roman" w:hAnsi="Times New Roman" w:cs="Times New Roman"/>
          <w:color w:val="000000" w:themeColor="text1"/>
        </w:rPr>
      </w:pPr>
      <w:r w:rsidRPr="00E33795">
        <w:rPr>
          <w:rFonts w:ascii="Times New Roman" w:eastAsia="Times New Roman" w:hAnsi="Times New Roman" w:cs="Times New Roman"/>
          <w:bCs/>
          <w:color w:val="000000" w:themeColor="text1"/>
        </w:rPr>
        <w:t>Mandel Samuels</w:t>
      </w:r>
      <w:r w:rsidR="00303538" w:rsidRPr="00E33795">
        <w:rPr>
          <w:rFonts w:ascii="Times New Roman" w:eastAsia="Times New Roman" w:hAnsi="Times New Roman" w:cs="Times New Roman"/>
          <w:bCs/>
          <w:color w:val="000000" w:themeColor="text1"/>
        </w:rPr>
        <w:t xml:space="preserve">, Secretary                                  </w:t>
      </w:r>
      <w:r w:rsidR="00090446" w:rsidRPr="00E33795">
        <w:rPr>
          <w:rFonts w:ascii="Times New Roman" w:eastAsia="Times New Roman" w:hAnsi="Times New Roman" w:cs="Times New Roman"/>
          <w:color w:val="000000" w:themeColor="text1"/>
        </w:rPr>
        <w:t>Kevin Jensen</w:t>
      </w:r>
      <w:r w:rsidR="00303538" w:rsidRPr="00E33795">
        <w:rPr>
          <w:rFonts w:ascii="Times New Roman" w:eastAsia="Times New Roman" w:hAnsi="Times New Roman" w:cs="Times New Roman"/>
          <w:color w:val="000000" w:themeColor="text1"/>
        </w:rPr>
        <w:t>, Chairman</w:t>
      </w:r>
    </w:p>
    <w:p w14:paraId="62A74425" w14:textId="77777777" w:rsidR="00F624B8" w:rsidRPr="0065263F" w:rsidRDefault="00F624B8" w:rsidP="00303538">
      <w:pPr>
        <w:rPr>
          <w:rFonts w:ascii="Times New Roman" w:eastAsia="Times New Roman" w:hAnsi="Times New Roman" w:cs="Times New Roman"/>
          <w:bCs/>
          <w:color w:val="000000" w:themeColor="text1"/>
        </w:rPr>
      </w:pPr>
    </w:p>
    <w:sectPr w:rsidR="00F624B8" w:rsidRPr="0065263F" w:rsidSect="0080501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0EBF51" w14:textId="77777777" w:rsidR="00A51FFB" w:rsidRDefault="00A51FFB">
      <w:r>
        <w:separator/>
      </w:r>
    </w:p>
  </w:endnote>
  <w:endnote w:type="continuationSeparator" w:id="0">
    <w:p w14:paraId="2186AB6E" w14:textId="77777777" w:rsidR="00A51FFB" w:rsidRDefault="00A51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E5CAFB" w14:textId="77777777" w:rsidR="00A51FFB" w:rsidRDefault="00A51FFB">
      <w:r>
        <w:separator/>
      </w:r>
    </w:p>
  </w:footnote>
  <w:footnote w:type="continuationSeparator" w:id="0">
    <w:p w14:paraId="1589FBAC" w14:textId="77777777" w:rsidR="00A51FFB" w:rsidRDefault="00A51F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CA3F5" w14:textId="18A2363E" w:rsidR="007551AF" w:rsidRPr="00212BDD" w:rsidRDefault="005B2313">
    <w:pPr>
      <w:pStyle w:val="Header"/>
      <w:jc w:val="right"/>
      <w:rPr>
        <w:rFonts w:ascii="Times New Roman" w:hAnsi="Times New Roman" w:cs="Times New Roman"/>
        <w:sz w:val="24"/>
        <w:szCs w:val="24"/>
      </w:rPr>
    </w:pPr>
    <w:r>
      <w:rPr>
        <w:rFonts w:ascii="Times New Roman" w:hAnsi="Times New Roman" w:cs="Times New Roman"/>
        <w:sz w:val="24"/>
        <w:szCs w:val="24"/>
      </w:rPr>
      <w:t xml:space="preserve"> RPCM – 3/19/2019                                                                                                        </w:t>
    </w:r>
    <w:r w:rsidR="00E371DB" w:rsidRPr="00212BDD">
      <w:rPr>
        <w:rFonts w:ascii="Times New Roman" w:hAnsi="Times New Roman" w:cs="Times New Roman"/>
        <w:sz w:val="24"/>
        <w:szCs w:val="24"/>
      </w:rPr>
      <w:t xml:space="preserve">PAGE </w:t>
    </w:r>
    <w:sdt>
      <w:sdtPr>
        <w:rPr>
          <w:rFonts w:ascii="Times New Roman" w:hAnsi="Times New Roman" w:cs="Times New Roman"/>
          <w:sz w:val="24"/>
          <w:szCs w:val="24"/>
        </w:rPr>
        <w:id w:val="249087369"/>
        <w:docPartObj>
          <w:docPartGallery w:val="Page Numbers (Top of Page)"/>
          <w:docPartUnique/>
        </w:docPartObj>
      </w:sdtPr>
      <w:sdtEndPr>
        <w:rPr>
          <w:noProof/>
        </w:rPr>
      </w:sdtEndPr>
      <w:sdtContent>
        <w:r w:rsidR="00E371DB" w:rsidRPr="00212BDD">
          <w:rPr>
            <w:rFonts w:ascii="Times New Roman" w:hAnsi="Times New Roman" w:cs="Times New Roman"/>
            <w:sz w:val="24"/>
            <w:szCs w:val="24"/>
          </w:rPr>
          <w:fldChar w:fldCharType="begin"/>
        </w:r>
        <w:r w:rsidR="00E371DB" w:rsidRPr="00212BDD">
          <w:rPr>
            <w:rFonts w:ascii="Times New Roman" w:hAnsi="Times New Roman" w:cs="Times New Roman"/>
            <w:sz w:val="24"/>
            <w:szCs w:val="24"/>
          </w:rPr>
          <w:instrText xml:space="preserve"> PAGE   \* MERGEFORMAT </w:instrText>
        </w:r>
        <w:r w:rsidR="00E371DB" w:rsidRPr="00212BDD">
          <w:rPr>
            <w:rFonts w:ascii="Times New Roman" w:hAnsi="Times New Roman" w:cs="Times New Roman"/>
            <w:sz w:val="24"/>
            <w:szCs w:val="24"/>
          </w:rPr>
          <w:fldChar w:fldCharType="separate"/>
        </w:r>
        <w:r w:rsidR="00E92346">
          <w:rPr>
            <w:rFonts w:ascii="Times New Roman" w:hAnsi="Times New Roman" w:cs="Times New Roman"/>
            <w:noProof/>
            <w:sz w:val="24"/>
            <w:szCs w:val="24"/>
          </w:rPr>
          <w:t>9334</w:t>
        </w:r>
        <w:r w:rsidR="00E371DB" w:rsidRPr="00212BDD">
          <w:rPr>
            <w:rFonts w:ascii="Times New Roman" w:hAnsi="Times New Roman" w:cs="Times New Roman"/>
            <w:noProof/>
            <w:sz w:val="24"/>
            <w:szCs w:val="24"/>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32381" w14:textId="700F82FF" w:rsidR="005B2313" w:rsidRPr="005B2313" w:rsidRDefault="005B2313">
    <w:pPr>
      <w:pStyle w:val="Header"/>
      <w:rPr>
        <w:rFonts w:ascii="Times New Roman" w:hAnsi="Times New Roman" w:cs="Times New Roman"/>
      </w:rPr>
    </w:pPr>
    <w:r w:rsidRPr="005B2313">
      <w:rPr>
        <w:rFonts w:ascii="Times New Roman" w:hAnsi="Times New Roman" w:cs="Times New Roman"/>
        <w:sz w:val="24"/>
      </w:rPr>
      <w:t xml:space="preserve">PAGE </w:t>
    </w:r>
    <w:sdt>
      <w:sdtPr>
        <w:rPr>
          <w:rFonts w:ascii="Times New Roman" w:hAnsi="Times New Roman" w:cs="Times New Roman"/>
          <w:sz w:val="24"/>
        </w:rPr>
        <w:id w:val="1347282240"/>
        <w:docPartObj>
          <w:docPartGallery w:val="Page Numbers (Top of Page)"/>
          <w:docPartUnique/>
        </w:docPartObj>
      </w:sdtPr>
      <w:sdtEndPr>
        <w:rPr>
          <w:noProof/>
        </w:rPr>
      </w:sdtEndPr>
      <w:sdtContent>
        <w:r w:rsidRPr="005B2313">
          <w:rPr>
            <w:rFonts w:ascii="Times New Roman" w:hAnsi="Times New Roman" w:cs="Times New Roman"/>
            <w:sz w:val="24"/>
          </w:rPr>
          <w:fldChar w:fldCharType="begin"/>
        </w:r>
        <w:r w:rsidRPr="005B2313">
          <w:rPr>
            <w:rFonts w:ascii="Times New Roman" w:hAnsi="Times New Roman" w:cs="Times New Roman"/>
            <w:sz w:val="24"/>
          </w:rPr>
          <w:instrText xml:space="preserve"> PAGE   \* MERGEFORMAT </w:instrText>
        </w:r>
        <w:r w:rsidRPr="005B2313">
          <w:rPr>
            <w:rFonts w:ascii="Times New Roman" w:hAnsi="Times New Roman" w:cs="Times New Roman"/>
            <w:sz w:val="24"/>
          </w:rPr>
          <w:fldChar w:fldCharType="separate"/>
        </w:r>
        <w:r w:rsidR="00E92346">
          <w:rPr>
            <w:rFonts w:ascii="Times New Roman" w:hAnsi="Times New Roman" w:cs="Times New Roman"/>
            <w:noProof/>
            <w:sz w:val="24"/>
          </w:rPr>
          <w:t>9335</w:t>
        </w:r>
        <w:r w:rsidRPr="005B2313">
          <w:rPr>
            <w:rFonts w:ascii="Times New Roman" w:hAnsi="Times New Roman" w:cs="Times New Roman"/>
            <w:noProof/>
            <w:sz w:val="24"/>
          </w:rPr>
          <w:fldChar w:fldCharType="end"/>
        </w:r>
        <w:r w:rsidRPr="005B2313">
          <w:rPr>
            <w:rFonts w:ascii="Times New Roman" w:hAnsi="Times New Roman" w:cs="Times New Roman"/>
            <w:noProof/>
            <w:sz w:val="24"/>
          </w:rPr>
          <w:t xml:space="preserve">                                                                                                        RPCM – 3/19/2019</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1775083985"/>
      <w:docPartObj>
        <w:docPartGallery w:val="Page Numbers (Top of Page)"/>
        <w:docPartUnique/>
      </w:docPartObj>
    </w:sdtPr>
    <w:sdtEndPr>
      <w:rPr>
        <w:rFonts w:asciiTheme="minorHAnsi" w:hAnsiTheme="minorHAnsi" w:cstheme="minorBidi"/>
        <w:noProof/>
        <w:sz w:val="22"/>
      </w:rPr>
    </w:sdtEndPr>
    <w:sdtContent>
      <w:p w14:paraId="77AAC955" w14:textId="77777777" w:rsidR="007551AF" w:rsidRDefault="00E371DB">
        <w:pPr>
          <w:pStyle w:val="Header"/>
          <w:jc w:val="right"/>
        </w:pPr>
        <w:r>
          <w:rPr>
            <w:rFonts w:ascii="Times New Roman" w:hAnsi="Times New Roman" w:cs="Times New Roman"/>
            <w:sz w:val="24"/>
          </w:rPr>
          <w:t xml:space="preserve"> </w:t>
        </w:r>
        <w:r w:rsidRPr="00D529E9">
          <w:rPr>
            <w:rFonts w:ascii="Times New Roman" w:hAnsi="Times New Roman" w:cs="Times New Roman"/>
            <w:sz w:val="24"/>
          </w:rPr>
          <w:t xml:space="preserve">PAGE </w:t>
        </w:r>
        <w:r w:rsidRPr="00D529E9">
          <w:rPr>
            <w:rFonts w:ascii="Times New Roman" w:hAnsi="Times New Roman" w:cs="Times New Roman"/>
            <w:sz w:val="24"/>
          </w:rPr>
          <w:fldChar w:fldCharType="begin"/>
        </w:r>
        <w:r w:rsidRPr="00D529E9">
          <w:rPr>
            <w:rFonts w:ascii="Times New Roman" w:hAnsi="Times New Roman" w:cs="Times New Roman"/>
            <w:sz w:val="24"/>
          </w:rPr>
          <w:instrText xml:space="preserve"> PAGE   \* MERGEFORMAT </w:instrText>
        </w:r>
        <w:r w:rsidRPr="00D529E9">
          <w:rPr>
            <w:rFonts w:ascii="Times New Roman" w:hAnsi="Times New Roman" w:cs="Times New Roman"/>
            <w:sz w:val="24"/>
          </w:rPr>
          <w:fldChar w:fldCharType="separate"/>
        </w:r>
        <w:r w:rsidR="00E92346">
          <w:rPr>
            <w:rFonts w:ascii="Times New Roman" w:hAnsi="Times New Roman" w:cs="Times New Roman"/>
            <w:noProof/>
            <w:sz w:val="24"/>
          </w:rPr>
          <w:t>9324</w:t>
        </w:r>
        <w:r w:rsidRPr="00D529E9">
          <w:rPr>
            <w:rFonts w:ascii="Times New Roman" w:hAnsi="Times New Roman" w:cs="Times New Roman"/>
            <w:noProof/>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08CE9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722D6"/>
    <w:multiLevelType w:val="hybridMultilevel"/>
    <w:tmpl w:val="417A31A8"/>
    <w:lvl w:ilvl="0" w:tplc="315E5FB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77CD6"/>
    <w:multiLevelType w:val="hybridMultilevel"/>
    <w:tmpl w:val="C898116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1750FC"/>
    <w:multiLevelType w:val="hybridMultilevel"/>
    <w:tmpl w:val="C218B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A8105D"/>
    <w:multiLevelType w:val="hybridMultilevel"/>
    <w:tmpl w:val="E61C7A62"/>
    <w:lvl w:ilvl="0" w:tplc="F1E6B76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8E4F74"/>
    <w:multiLevelType w:val="hybridMultilevel"/>
    <w:tmpl w:val="F17A6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295D9E"/>
    <w:multiLevelType w:val="multilevel"/>
    <w:tmpl w:val="7682F8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1023474"/>
    <w:multiLevelType w:val="hybridMultilevel"/>
    <w:tmpl w:val="759EC7B8"/>
    <w:lvl w:ilvl="0" w:tplc="0DFA90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3778CC"/>
    <w:multiLevelType w:val="hybridMultilevel"/>
    <w:tmpl w:val="CDA27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596D31"/>
    <w:multiLevelType w:val="hybridMultilevel"/>
    <w:tmpl w:val="F81CF2B0"/>
    <w:lvl w:ilvl="0" w:tplc="2EAA868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20371F"/>
    <w:multiLevelType w:val="hybridMultilevel"/>
    <w:tmpl w:val="B3346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BC4964"/>
    <w:multiLevelType w:val="multilevel"/>
    <w:tmpl w:val="85A20B18"/>
    <w:lvl w:ilvl="0">
      <w:start w:val="1"/>
      <w:numFmt w:val="decimal"/>
      <w:lvlText w:val="%1)"/>
      <w:lvlJc w:val="left"/>
      <w:pPr>
        <w:ind w:left="360" w:hanging="360"/>
      </w:pPr>
      <w:rPr>
        <w:rFonts w:hint="default"/>
        <w:b w:val="0"/>
      </w:rPr>
    </w:lvl>
    <w:lvl w:ilvl="1">
      <w:start w:val="1"/>
      <w:numFmt w:val="bullet"/>
      <w:lvlText w:val=""/>
      <w:lvlJc w:val="left"/>
      <w:pPr>
        <w:ind w:left="720" w:hanging="360"/>
      </w:pPr>
      <w:rPr>
        <w:rFonts w:ascii="Symbol" w:hAnsi="Symbol"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861768D"/>
    <w:multiLevelType w:val="multilevel"/>
    <w:tmpl w:val="9EF46E26"/>
    <w:lvl w:ilvl="0">
      <w:start w:val="1"/>
      <w:numFmt w:val="decimal"/>
      <w:lvlText w:val="%1)"/>
      <w:lvlJc w:val="left"/>
      <w:pPr>
        <w:ind w:left="360" w:hanging="360"/>
      </w:pPr>
      <w:rPr>
        <w:rFonts w:hint="default"/>
        <w:b w:val="0"/>
      </w:rPr>
    </w:lvl>
    <w:lvl w:ilvl="1">
      <w:start w:val="1"/>
      <w:numFmt w:val="bullet"/>
      <w:lvlText w:val=""/>
      <w:lvlJc w:val="left"/>
      <w:pPr>
        <w:ind w:left="720" w:hanging="360"/>
      </w:pPr>
      <w:rPr>
        <w:rFonts w:ascii="Symbol" w:hAnsi="Symbol" w:hint="default"/>
        <w:b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8FD4EF0"/>
    <w:multiLevelType w:val="hybridMultilevel"/>
    <w:tmpl w:val="4E265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FC180B"/>
    <w:multiLevelType w:val="hybridMultilevel"/>
    <w:tmpl w:val="E5A440EC"/>
    <w:lvl w:ilvl="0" w:tplc="DBA852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473AD8"/>
    <w:multiLevelType w:val="hybridMultilevel"/>
    <w:tmpl w:val="5BF8C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D6230C"/>
    <w:multiLevelType w:val="hybridMultilevel"/>
    <w:tmpl w:val="0B1C8614"/>
    <w:lvl w:ilvl="0" w:tplc="3990C6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BF7C69"/>
    <w:multiLevelType w:val="hybridMultilevel"/>
    <w:tmpl w:val="AC76D6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0D10B7"/>
    <w:multiLevelType w:val="hybridMultilevel"/>
    <w:tmpl w:val="AB22D31E"/>
    <w:lvl w:ilvl="0" w:tplc="5BB253F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326CFF"/>
    <w:multiLevelType w:val="hybridMultilevel"/>
    <w:tmpl w:val="64E41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1F1A6E"/>
    <w:multiLevelType w:val="hybridMultilevel"/>
    <w:tmpl w:val="558A1EB6"/>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7712F2"/>
    <w:multiLevelType w:val="multilevel"/>
    <w:tmpl w:val="701A0272"/>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6D72594"/>
    <w:multiLevelType w:val="multilevel"/>
    <w:tmpl w:val="FBFC7704"/>
    <w:lvl w:ilvl="0">
      <w:start w:val="1"/>
      <w:numFmt w:val="decimal"/>
      <w:lvlText w:val="%1)"/>
      <w:lvlJc w:val="left"/>
      <w:pPr>
        <w:ind w:left="360" w:hanging="360"/>
      </w:p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7185FF1"/>
    <w:multiLevelType w:val="hybridMultilevel"/>
    <w:tmpl w:val="C218B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C56D6A"/>
    <w:multiLevelType w:val="multilevel"/>
    <w:tmpl w:val="A68A9B2C"/>
    <w:lvl w:ilvl="0">
      <w:start w:val="1"/>
      <w:numFmt w:val="decimal"/>
      <w:lvlText w:val="%1)"/>
      <w:lvlJc w:val="left"/>
      <w:pPr>
        <w:ind w:left="360" w:hanging="360"/>
      </w:pPr>
      <w:rPr>
        <w:rFonts w:hint="default"/>
        <w:b w:val="0"/>
      </w:rPr>
    </w:lvl>
    <w:lvl w:ilvl="1">
      <w:start w:val="1"/>
      <w:numFmt w:val="bullet"/>
      <w:lvlText w:val=""/>
      <w:lvlJc w:val="left"/>
      <w:pPr>
        <w:ind w:left="720" w:hanging="360"/>
      </w:pPr>
      <w:rPr>
        <w:rFonts w:ascii="Symbol" w:hAnsi="Symbol"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C17039C"/>
    <w:multiLevelType w:val="hybridMultilevel"/>
    <w:tmpl w:val="506A574C"/>
    <w:lvl w:ilvl="0" w:tplc="4C28F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492F6C"/>
    <w:multiLevelType w:val="hybridMultilevel"/>
    <w:tmpl w:val="4622D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667D22"/>
    <w:multiLevelType w:val="hybridMultilevel"/>
    <w:tmpl w:val="A86481D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2003998"/>
    <w:multiLevelType w:val="hybridMultilevel"/>
    <w:tmpl w:val="6414D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A977FC"/>
    <w:multiLevelType w:val="hybridMultilevel"/>
    <w:tmpl w:val="57FCF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D967AE"/>
    <w:multiLevelType w:val="hybridMultilevel"/>
    <w:tmpl w:val="97E81700"/>
    <w:lvl w:ilvl="0" w:tplc="442C994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AB4613"/>
    <w:multiLevelType w:val="hybridMultilevel"/>
    <w:tmpl w:val="A86481D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01277DB"/>
    <w:multiLevelType w:val="hybridMultilevel"/>
    <w:tmpl w:val="32CE58EC"/>
    <w:lvl w:ilvl="0" w:tplc="3990C6F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15:restartNumberingAfterBreak="0">
    <w:nsid w:val="50AA5234"/>
    <w:multiLevelType w:val="hybridMultilevel"/>
    <w:tmpl w:val="95BA8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9A2896"/>
    <w:multiLevelType w:val="hybridMultilevel"/>
    <w:tmpl w:val="720CA23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50B41B6"/>
    <w:multiLevelType w:val="multilevel"/>
    <w:tmpl w:val="701A0272"/>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68D29F6"/>
    <w:multiLevelType w:val="hybridMultilevel"/>
    <w:tmpl w:val="CF906732"/>
    <w:lvl w:ilvl="0" w:tplc="2D5EC72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1B6F9F"/>
    <w:multiLevelType w:val="hybridMultilevel"/>
    <w:tmpl w:val="4622D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CD80C1D"/>
    <w:multiLevelType w:val="hybridMultilevel"/>
    <w:tmpl w:val="4622D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BD2F2D"/>
    <w:multiLevelType w:val="hybridMultilevel"/>
    <w:tmpl w:val="CA48A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984029"/>
    <w:multiLevelType w:val="hybridMultilevel"/>
    <w:tmpl w:val="A9BC45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272E73"/>
    <w:multiLevelType w:val="hybridMultilevel"/>
    <w:tmpl w:val="DDC09A6A"/>
    <w:lvl w:ilvl="0" w:tplc="3990C6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8C5240"/>
    <w:multiLevelType w:val="hybridMultilevel"/>
    <w:tmpl w:val="14DC8620"/>
    <w:lvl w:ilvl="0" w:tplc="C396FC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A22A4A"/>
    <w:multiLevelType w:val="hybridMultilevel"/>
    <w:tmpl w:val="27BEEF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5D514F"/>
    <w:multiLevelType w:val="multilevel"/>
    <w:tmpl w:val="87E026BE"/>
    <w:lvl w:ilvl="0">
      <w:start w:val="1"/>
      <w:numFmt w:val="decimal"/>
      <w:lvlText w:val="%1)"/>
      <w:lvlJc w:val="left"/>
      <w:pPr>
        <w:ind w:left="360" w:hanging="360"/>
      </w:p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63B7A3B"/>
    <w:multiLevelType w:val="hybridMultilevel"/>
    <w:tmpl w:val="164822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2A6828"/>
    <w:multiLevelType w:val="hybridMultilevel"/>
    <w:tmpl w:val="909AEA28"/>
    <w:lvl w:ilvl="0" w:tplc="9660620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4F2917"/>
    <w:multiLevelType w:val="hybridMultilevel"/>
    <w:tmpl w:val="CA48A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185074"/>
    <w:multiLevelType w:val="hybridMultilevel"/>
    <w:tmpl w:val="4622D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153316"/>
    <w:multiLevelType w:val="hybridMultilevel"/>
    <w:tmpl w:val="744AB70C"/>
    <w:lvl w:ilvl="0" w:tplc="0409000F">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1"/>
  </w:num>
  <w:num w:numId="2">
    <w:abstractNumId w:val="24"/>
  </w:num>
  <w:num w:numId="3">
    <w:abstractNumId w:val="20"/>
  </w:num>
  <w:num w:numId="4">
    <w:abstractNumId w:val="47"/>
  </w:num>
  <w:num w:numId="5">
    <w:abstractNumId w:val="43"/>
  </w:num>
  <w:num w:numId="6">
    <w:abstractNumId w:val="45"/>
  </w:num>
  <w:num w:numId="7">
    <w:abstractNumId w:val="40"/>
  </w:num>
  <w:num w:numId="8">
    <w:abstractNumId w:val="36"/>
  </w:num>
  <w:num w:numId="9">
    <w:abstractNumId w:val="41"/>
  </w:num>
  <w:num w:numId="10">
    <w:abstractNumId w:val="39"/>
  </w:num>
  <w:num w:numId="11">
    <w:abstractNumId w:val="14"/>
  </w:num>
  <w:num w:numId="12">
    <w:abstractNumId w:val="11"/>
  </w:num>
  <w:num w:numId="13">
    <w:abstractNumId w:val="8"/>
  </w:num>
  <w:num w:numId="14">
    <w:abstractNumId w:val="29"/>
  </w:num>
  <w:num w:numId="15">
    <w:abstractNumId w:val="12"/>
  </w:num>
  <w:num w:numId="16">
    <w:abstractNumId w:val="16"/>
  </w:num>
  <w:num w:numId="17">
    <w:abstractNumId w:val="30"/>
  </w:num>
  <w:num w:numId="18">
    <w:abstractNumId w:val="32"/>
  </w:num>
  <w:num w:numId="19">
    <w:abstractNumId w:val="7"/>
  </w:num>
  <w:num w:numId="20">
    <w:abstractNumId w:val="42"/>
  </w:num>
  <w:num w:numId="21">
    <w:abstractNumId w:val="25"/>
  </w:num>
  <w:num w:numId="22">
    <w:abstractNumId w:val="48"/>
  </w:num>
  <w:num w:numId="23">
    <w:abstractNumId w:val="26"/>
  </w:num>
  <w:num w:numId="24">
    <w:abstractNumId w:val="37"/>
  </w:num>
  <w:num w:numId="25">
    <w:abstractNumId w:val="38"/>
  </w:num>
  <w:num w:numId="26">
    <w:abstractNumId w:val="27"/>
  </w:num>
  <w:num w:numId="27">
    <w:abstractNumId w:val="15"/>
  </w:num>
  <w:num w:numId="28">
    <w:abstractNumId w:val="49"/>
  </w:num>
  <w:num w:numId="29">
    <w:abstractNumId w:val="33"/>
  </w:num>
  <w:num w:numId="30">
    <w:abstractNumId w:val="5"/>
  </w:num>
  <w:num w:numId="31">
    <w:abstractNumId w:val="28"/>
  </w:num>
  <w:num w:numId="32">
    <w:abstractNumId w:val="9"/>
  </w:num>
  <w:num w:numId="33">
    <w:abstractNumId w:val="23"/>
  </w:num>
  <w:num w:numId="34">
    <w:abstractNumId w:val="3"/>
  </w:num>
  <w:num w:numId="35">
    <w:abstractNumId w:val="4"/>
  </w:num>
  <w:num w:numId="36">
    <w:abstractNumId w:val="18"/>
  </w:num>
  <w:num w:numId="37">
    <w:abstractNumId w:val="1"/>
  </w:num>
  <w:num w:numId="38">
    <w:abstractNumId w:val="0"/>
  </w:num>
  <w:num w:numId="39">
    <w:abstractNumId w:val="44"/>
  </w:num>
  <w:num w:numId="40">
    <w:abstractNumId w:val="22"/>
  </w:num>
  <w:num w:numId="41">
    <w:abstractNumId w:val="10"/>
  </w:num>
  <w:num w:numId="42">
    <w:abstractNumId w:val="46"/>
  </w:num>
  <w:num w:numId="43">
    <w:abstractNumId w:val="13"/>
  </w:num>
  <w:num w:numId="44">
    <w:abstractNumId w:val="2"/>
  </w:num>
  <w:num w:numId="45">
    <w:abstractNumId w:val="34"/>
  </w:num>
  <w:num w:numId="46">
    <w:abstractNumId w:val="17"/>
  </w:num>
  <w:num w:numId="47">
    <w:abstractNumId w:val="19"/>
  </w:num>
  <w:num w:numId="48">
    <w:abstractNumId w:val="35"/>
  </w:num>
  <w:num w:numId="49">
    <w:abstractNumId w:val="21"/>
  </w:num>
  <w:num w:numId="5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BB3"/>
    <w:rsid w:val="00005EF7"/>
    <w:rsid w:val="000113FA"/>
    <w:rsid w:val="00031224"/>
    <w:rsid w:val="00040487"/>
    <w:rsid w:val="00042590"/>
    <w:rsid w:val="00042A53"/>
    <w:rsid w:val="00045236"/>
    <w:rsid w:val="00056379"/>
    <w:rsid w:val="00057FA6"/>
    <w:rsid w:val="000721B4"/>
    <w:rsid w:val="00072E8D"/>
    <w:rsid w:val="00077B31"/>
    <w:rsid w:val="00090446"/>
    <w:rsid w:val="000A2CAF"/>
    <w:rsid w:val="000C0730"/>
    <w:rsid w:val="000D49BC"/>
    <w:rsid w:val="000E1B29"/>
    <w:rsid w:val="000F5788"/>
    <w:rsid w:val="00102EEF"/>
    <w:rsid w:val="00105029"/>
    <w:rsid w:val="00107AC4"/>
    <w:rsid w:val="001156A2"/>
    <w:rsid w:val="00115DA5"/>
    <w:rsid w:val="0012318B"/>
    <w:rsid w:val="00127111"/>
    <w:rsid w:val="0012733F"/>
    <w:rsid w:val="001310E5"/>
    <w:rsid w:val="00134687"/>
    <w:rsid w:val="001473A2"/>
    <w:rsid w:val="0015086D"/>
    <w:rsid w:val="00157184"/>
    <w:rsid w:val="0017145F"/>
    <w:rsid w:val="00186DB6"/>
    <w:rsid w:val="00194F44"/>
    <w:rsid w:val="001A1A0D"/>
    <w:rsid w:val="001A2C49"/>
    <w:rsid w:val="001E05C3"/>
    <w:rsid w:val="001F4A05"/>
    <w:rsid w:val="00205EC0"/>
    <w:rsid w:val="002118DB"/>
    <w:rsid w:val="002166BC"/>
    <w:rsid w:val="0022097A"/>
    <w:rsid w:val="00221FAD"/>
    <w:rsid w:val="002221D8"/>
    <w:rsid w:val="00225C81"/>
    <w:rsid w:val="00254810"/>
    <w:rsid w:val="00257A87"/>
    <w:rsid w:val="0026519F"/>
    <w:rsid w:val="0026730D"/>
    <w:rsid w:val="00267A53"/>
    <w:rsid w:val="00285699"/>
    <w:rsid w:val="00292C58"/>
    <w:rsid w:val="00293D9E"/>
    <w:rsid w:val="002942CC"/>
    <w:rsid w:val="002A0DDC"/>
    <w:rsid w:val="002B378C"/>
    <w:rsid w:val="002D7243"/>
    <w:rsid w:val="002E0DA2"/>
    <w:rsid w:val="002F282D"/>
    <w:rsid w:val="002F552A"/>
    <w:rsid w:val="002F5AAC"/>
    <w:rsid w:val="002F6909"/>
    <w:rsid w:val="00303538"/>
    <w:rsid w:val="003103B8"/>
    <w:rsid w:val="00312D10"/>
    <w:rsid w:val="0032199F"/>
    <w:rsid w:val="003279A2"/>
    <w:rsid w:val="0033316F"/>
    <w:rsid w:val="00351094"/>
    <w:rsid w:val="003711E0"/>
    <w:rsid w:val="00380411"/>
    <w:rsid w:val="00381BE9"/>
    <w:rsid w:val="00387A64"/>
    <w:rsid w:val="00397D83"/>
    <w:rsid w:val="003A6583"/>
    <w:rsid w:val="003A71A5"/>
    <w:rsid w:val="003B40D3"/>
    <w:rsid w:val="003B66FB"/>
    <w:rsid w:val="003B6752"/>
    <w:rsid w:val="003C0486"/>
    <w:rsid w:val="003D3DC8"/>
    <w:rsid w:val="003D45F3"/>
    <w:rsid w:val="00400E0F"/>
    <w:rsid w:val="0041684F"/>
    <w:rsid w:val="0042227F"/>
    <w:rsid w:val="00424580"/>
    <w:rsid w:val="00430A3A"/>
    <w:rsid w:val="00435D16"/>
    <w:rsid w:val="00461A2D"/>
    <w:rsid w:val="004706F5"/>
    <w:rsid w:val="00472B44"/>
    <w:rsid w:val="004853EF"/>
    <w:rsid w:val="004A0920"/>
    <w:rsid w:val="004A76C2"/>
    <w:rsid w:val="004B42B6"/>
    <w:rsid w:val="004B6A64"/>
    <w:rsid w:val="004C1A63"/>
    <w:rsid w:val="004C2225"/>
    <w:rsid w:val="004C51DC"/>
    <w:rsid w:val="004E07EB"/>
    <w:rsid w:val="004F050D"/>
    <w:rsid w:val="00503BB9"/>
    <w:rsid w:val="005064B0"/>
    <w:rsid w:val="00510C32"/>
    <w:rsid w:val="00512FCF"/>
    <w:rsid w:val="005241D6"/>
    <w:rsid w:val="005257CB"/>
    <w:rsid w:val="0052734D"/>
    <w:rsid w:val="00552598"/>
    <w:rsid w:val="005546B2"/>
    <w:rsid w:val="00572EA4"/>
    <w:rsid w:val="00590A00"/>
    <w:rsid w:val="005B2313"/>
    <w:rsid w:val="005B386D"/>
    <w:rsid w:val="005C7C09"/>
    <w:rsid w:val="005D6B4B"/>
    <w:rsid w:val="005E02A9"/>
    <w:rsid w:val="005E0A64"/>
    <w:rsid w:val="005E72F1"/>
    <w:rsid w:val="006211AA"/>
    <w:rsid w:val="0063182C"/>
    <w:rsid w:val="006321D8"/>
    <w:rsid w:val="00644EFD"/>
    <w:rsid w:val="00647129"/>
    <w:rsid w:val="0065263F"/>
    <w:rsid w:val="00655097"/>
    <w:rsid w:val="00664584"/>
    <w:rsid w:val="00667C98"/>
    <w:rsid w:val="00674547"/>
    <w:rsid w:val="00677E9E"/>
    <w:rsid w:val="00695E18"/>
    <w:rsid w:val="006A0B2B"/>
    <w:rsid w:val="006A1317"/>
    <w:rsid w:val="006B1833"/>
    <w:rsid w:val="006D09AF"/>
    <w:rsid w:val="006D21EF"/>
    <w:rsid w:val="006D3719"/>
    <w:rsid w:val="006D68BC"/>
    <w:rsid w:val="006E0E31"/>
    <w:rsid w:val="006E7185"/>
    <w:rsid w:val="006E7BE4"/>
    <w:rsid w:val="006F462E"/>
    <w:rsid w:val="00724C08"/>
    <w:rsid w:val="007371E3"/>
    <w:rsid w:val="00743972"/>
    <w:rsid w:val="00780E09"/>
    <w:rsid w:val="007901DB"/>
    <w:rsid w:val="00793C3A"/>
    <w:rsid w:val="00795541"/>
    <w:rsid w:val="007B4DC4"/>
    <w:rsid w:val="007B59ED"/>
    <w:rsid w:val="007B744B"/>
    <w:rsid w:val="007C2C11"/>
    <w:rsid w:val="007C57EF"/>
    <w:rsid w:val="007C705E"/>
    <w:rsid w:val="007D4E7E"/>
    <w:rsid w:val="007E49B5"/>
    <w:rsid w:val="007E780C"/>
    <w:rsid w:val="007F0624"/>
    <w:rsid w:val="007F4DCB"/>
    <w:rsid w:val="0080407C"/>
    <w:rsid w:val="0080501B"/>
    <w:rsid w:val="00816455"/>
    <w:rsid w:val="008230C3"/>
    <w:rsid w:val="00830C4A"/>
    <w:rsid w:val="00833772"/>
    <w:rsid w:val="00837C4E"/>
    <w:rsid w:val="00842E70"/>
    <w:rsid w:val="0084632B"/>
    <w:rsid w:val="00861111"/>
    <w:rsid w:val="0086746C"/>
    <w:rsid w:val="00875947"/>
    <w:rsid w:val="00887A0D"/>
    <w:rsid w:val="00887D93"/>
    <w:rsid w:val="008950F3"/>
    <w:rsid w:val="008A1CC8"/>
    <w:rsid w:val="008A2C50"/>
    <w:rsid w:val="008A5CD1"/>
    <w:rsid w:val="008B650D"/>
    <w:rsid w:val="008D52CC"/>
    <w:rsid w:val="008F59DD"/>
    <w:rsid w:val="00903CFA"/>
    <w:rsid w:val="00904645"/>
    <w:rsid w:val="00913CA9"/>
    <w:rsid w:val="00920625"/>
    <w:rsid w:val="00921315"/>
    <w:rsid w:val="009406F8"/>
    <w:rsid w:val="00942994"/>
    <w:rsid w:val="00943BB4"/>
    <w:rsid w:val="009545A4"/>
    <w:rsid w:val="00960058"/>
    <w:rsid w:val="00961B35"/>
    <w:rsid w:val="00973C8E"/>
    <w:rsid w:val="00997DDB"/>
    <w:rsid w:val="009A54B8"/>
    <w:rsid w:val="009C6448"/>
    <w:rsid w:val="009D3034"/>
    <w:rsid w:val="009E38DB"/>
    <w:rsid w:val="009F06C1"/>
    <w:rsid w:val="009F412F"/>
    <w:rsid w:val="00A004AA"/>
    <w:rsid w:val="00A01392"/>
    <w:rsid w:val="00A066E3"/>
    <w:rsid w:val="00A21667"/>
    <w:rsid w:val="00A27D47"/>
    <w:rsid w:val="00A34A12"/>
    <w:rsid w:val="00A42D8B"/>
    <w:rsid w:val="00A461D4"/>
    <w:rsid w:val="00A5065F"/>
    <w:rsid w:val="00A51FFB"/>
    <w:rsid w:val="00A56BC3"/>
    <w:rsid w:val="00A56DC7"/>
    <w:rsid w:val="00AA03F5"/>
    <w:rsid w:val="00AA1BBE"/>
    <w:rsid w:val="00AA5B93"/>
    <w:rsid w:val="00AE068A"/>
    <w:rsid w:val="00AE4FDF"/>
    <w:rsid w:val="00B07F34"/>
    <w:rsid w:val="00B10F01"/>
    <w:rsid w:val="00B14836"/>
    <w:rsid w:val="00B232D2"/>
    <w:rsid w:val="00B23C4C"/>
    <w:rsid w:val="00B264FC"/>
    <w:rsid w:val="00B33ED6"/>
    <w:rsid w:val="00B41EC3"/>
    <w:rsid w:val="00B5020A"/>
    <w:rsid w:val="00B51A6F"/>
    <w:rsid w:val="00B55BD9"/>
    <w:rsid w:val="00B72FB5"/>
    <w:rsid w:val="00B760F4"/>
    <w:rsid w:val="00B865E6"/>
    <w:rsid w:val="00B95341"/>
    <w:rsid w:val="00BA07F9"/>
    <w:rsid w:val="00BA148C"/>
    <w:rsid w:val="00BA48EF"/>
    <w:rsid w:val="00BB0DF3"/>
    <w:rsid w:val="00BB4A46"/>
    <w:rsid w:val="00BB51E3"/>
    <w:rsid w:val="00BB6042"/>
    <w:rsid w:val="00BD31F5"/>
    <w:rsid w:val="00BF687D"/>
    <w:rsid w:val="00C00B19"/>
    <w:rsid w:val="00C0543E"/>
    <w:rsid w:val="00C27FE1"/>
    <w:rsid w:val="00C32D91"/>
    <w:rsid w:val="00C34096"/>
    <w:rsid w:val="00C412BA"/>
    <w:rsid w:val="00C41702"/>
    <w:rsid w:val="00C4363A"/>
    <w:rsid w:val="00C50C23"/>
    <w:rsid w:val="00C83106"/>
    <w:rsid w:val="00C85389"/>
    <w:rsid w:val="00CA2290"/>
    <w:rsid w:val="00CB3933"/>
    <w:rsid w:val="00CB7A1F"/>
    <w:rsid w:val="00CC5207"/>
    <w:rsid w:val="00CC7D5A"/>
    <w:rsid w:val="00CF19B4"/>
    <w:rsid w:val="00CF474F"/>
    <w:rsid w:val="00D24CBE"/>
    <w:rsid w:val="00D252BB"/>
    <w:rsid w:val="00D25E15"/>
    <w:rsid w:val="00D37901"/>
    <w:rsid w:val="00D37E3C"/>
    <w:rsid w:val="00D4343C"/>
    <w:rsid w:val="00D6396F"/>
    <w:rsid w:val="00D70E76"/>
    <w:rsid w:val="00D76CC2"/>
    <w:rsid w:val="00DA04DE"/>
    <w:rsid w:val="00DA1A2B"/>
    <w:rsid w:val="00DA607C"/>
    <w:rsid w:val="00DC4BB3"/>
    <w:rsid w:val="00DC541B"/>
    <w:rsid w:val="00DC7E1F"/>
    <w:rsid w:val="00DE37B9"/>
    <w:rsid w:val="00E20D07"/>
    <w:rsid w:val="00E2466E"/>
    <w:rsid w:val="00E31242"/>
    <w:rsid w:val="00E33795"/>
    <w:rsid w:val="00E371DB"/>
    <w:rsid w:val="00E42508"/>
    <w:rsid w:val="00E437AA"/>
    <w:rsid w:val="00E44880"/>
    <w:rsid w:val="00E44A40"/>
    <w:rsid w:val="00E45F53"/>
    <w:rsid w:val="00E67BF9"/>
    <w:rsid w:val="00E76FBA"/>
    <w:rsid w:val="00E77109"/>
    <w:rsid w:val="00E869B1"/>
    <w:rsid w:val="00E92346"/>
    <w:rsid w:val="00EA222F"/>
    <w:rsid w:val="00EA57F8"/>
    <w:rsid w:val="00EA607E"/>
    <w:rsid w:val="00ED0772"/>
    <w:rsid w:val="00EE39D5"/>
    <w:rsid w:val="00EE4166"/>
    <w:rsid w:val="00EE4320"/>
    <w:rsid w:val="00EE507D"/>
    <w:rsid w:val="00EE7099"/>
    <w:rsid w:val="00EE7F71"/>
    <w:rsid w:val="00EF1B45"/>
    <w:rsid w:val="00EF440B"/>
    <w:rsid w:val="00EF772A"/>
    <w:rsid w:val="00F03D67"/>
    <w:rsid w:val="00F054F4"/>
    <w:rsid w:val="00F25B96"/>
    <w:rsid w:val="00F27C51"/>
    <w:rsid w:val="00F36737"/>
    <w:rsid w:val="00F46E41"/>
    <w:rsid w:val="00F47A95"/>
    <w:rsid w:val="00F56CDA"/>
    <w:rsid w:val="00F624B8"/>
    <w:rsid w:val="00F70BD3"/>
    <w:rsid w:val="00F710B6"/>
    <w:rsid w:val="00F814B6"/>
    <w:rsid w:val="00F860F4"/>
    <w:rsid w:val="00F87A95"/>
    <w:rsid w:val="00FB0258"/>
    <w:rsid w:val="00FB2D8A"/>
    <w:rsid w:val="00FB5584"/>
    <w:rsid w:val="00FD1005"/>
    <w:rsid w:val="00FD24BD"/>
    <w:rsid w:val="00FD6CD6"/>
    <w:rsid w:val="00FE3FF9"/>
    <w:rsid w:val="00FF1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6924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D9E"/>
    <w:pPr>
      <w:ind w:left="720"/>
      <w:contextualSpacing/>
    </w:pPr>
  </w:style>
  <w:style w:type="paragraph" w:styleId="BalloonText">
    <w:name w:val="Balloon Text"/>
    <w:basedOn w:val="Normal"/>
    <w:link w:val="BalloonTextChar"/>
    <w:uiPriority w:val="99"/>
    <w:semiHidden/>
    <w:unhideWhenUsed/>
    <w:rsid w:val="00CB39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933"/>
    <w:rPr>
      <w:rFonts w:ascii="Segoe UI" w:hAnsi="Segoe UI" w:cs="Segoe UI"/>
      <w:sz w:val="18"/>
      <w:szCs w:val="18"/>
    </w:rPr>
  </w:style>
  <w:style w:type="paragraph" w:styleId="Header">
    <w:name w:val="header"/>
    <w:basedOn w:val="Normal"/>
    <w:link w:val="HeaderChar1"/>
    <w:uiPriority w:val="99"/>
    <w:unhideWhenUsed/>
    <w:rsid w:val="00303538"/>
    <w:pPr>
      <w:tabs>
        <w:tab w:val="center" w:pos="4680"/>
        <w:tab w:val="right" w:pos="9360"/>
      </w:tabs>
    </w:pPr>
    <w:rPr>
      <w:sz w:val="22"/>
      <w:szCs w:val="22"/>
    </w:rPr>
  </w:style>
  <w:style w:type="character" w:customStyle="1" w:styleId="HeaderChar">
    <w:name w:val="Header Char"/>
    <w:basedOn w:val="DefaultParagraphFont"/>
    <w:uiPriority w:val="99"/>
    <w:rsid w:val="00303538"/>
  </w:style>
  <w:style w:type="character" w:customStyle="1" w:styleId="HeaderChar1">
    <w:name w:val="Header Char1"/>
    <w:basedOn w:val="DefaultParagraphFont"/>
    <w:link w:val="Header"/>
    <w:uiPriority w:val="99"/>
    <w:rsid w:val="00303538"/>
    <w:rPr>
      <w:sz w:val="22"/>
      <w:szCs w:val="22"/>
    </w:rPr>
  </w:style>
  <w:style w:type="paragraph" w:styleId="Footer">
    <w:name w:val="footer"/>
    <w:basedOn w:val="Normal"/>
    <w:link w:val="FooterChar"/>
    <w:uiPriority w:val="99"/>
    <w:unhideWhenUsed/>
    <w:rsid w:val="005B2313"/>
    <w:pPr>
      <w:tabs>
        <w:tab w:val="center" w:pos="4680"/>
        <w:tab w:val="right" w:pos="9360"/>
      </w:tabs>
    </w:pPr>
  </w:style>
  <w:style w:type="character" w:customStyle="1" w:styleId="FooterChar">
    <w:name w:val="Footer Char"/>
    <w:basedOn w:val="DefaultParagraphFont"/>
    <w:link w:val="Footer"/>
    <w:uiPriority w:val="99"/>
    <w:rsid w:val="005B2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882451">
      <w:bodyDiv w:val="1"/>
      <w:marLeft w:val="0"/>
      <w:marRight w:val="0"/>
      <w:marTop w:val="0"/>
      <w:marBottom w:val="0"/>
      <w:divBdr>
        <w:top w:val="none" w:sz="0" w:space="0" w:color="auto"/>
        <w:left w:val="none" w:sz="0" w:space="0" w:color="auto"/>
        <w:bottom w:val="none" w:sz="0" w:space="0" w:color="auto"/>
        <w:right w:val="none" w:sz="0" w:space="0" w:color="auto"/>
      </w:divBdr>
    </w:div>
    <w:div w:id="1971134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16AC8B8-9A91-47AA-B1C9-E51481FDE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2545</Words>
  <Characters>14511</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City of Rogers Arkansas</Company>
  <LinksUpToDate>false</LinksUpToDate>
  <CharactersWithSpaces>17022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Ericson</dc:creator>
  <cp:keywords/>
  <dc:description/>
  <cp:lastModifiedBy>Ericson, Lori</cp:lastModifiedBy>
  <cp:revision>3</cp:revision>
  <cp:lastPrinted>2019-03-15T17:35:00Z</cp:lastPrinted>
  <dcterms:created xsi:type="dcterms:W3CDTF">2019-04-02T18:20:00Z</dcterms:created>
  <dcterms:modified xsi:type="dcterms:W3CDTF">2019-04-03T12:58:00Z</dcterms:modified>
</cp:coreProperties>
</file>